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62" w:rsidRPr="00AA2537" w:rsidRDefault="00577362" w:rsidP="005773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2537">
        <w:rPr>
          <w:rFonts w:ascii="Times New Roman" w:hAnsi="Times New Roman"/>
          <w:b/>
          <w:sz w:val="28"/>
          <w:szCs w:val="28"/>
        </w:rPr>
        <w:t>ЗАКЛЮЧЕНИЕ</w:t>
      </w:r>
    </w:p>
    <w:p w:rsidR="00DD2CCC" w:rsidRPr="00AA2537" w:rsidRDefault="00577362" w:rsidP="005773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537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AA2537">
        <w:rPr>
          <w:rFonts w:ascii="Times New Roman" w:hAnsi="Times New Roman"/>
          <w:b/>
          <w:sz w:val="28"/>
          <w:szCs w:val="28"/>
        </w:rPr>
        <w:t xml:space="preserve"> проекту федерального закона № 125628-8 «О внесении изменений в статью 9 Федерального закона «Об общественных объединениях»</w:t>
      </w:r>
    </w:p>
    <w:p w:rsidR="000B7C6F" w:rsidRDefault="000B7C6F" w:rsidP="000B7C6F">
      <w:pPr>
        <w:ind w:firstLine="426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B7C6F" w:rsidRPr="00D56F1A" w:rsidRDefault="000B7C6F" w:rsidP="000B7C6F">
      <w:pPr>
        <w:ind w:firstLine="426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09 августа </w:t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2022 г. </w:t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56F1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о. Нальчик </w:t>
      </w:r>
    </w:p>
    <w:p w:rsidR="00ED5B46" w:rsidRDefault="00ED5B46" w:rsidP="008E1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17" w:rsidRDefault="0098019B" w:rsidP="00472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Законопроектом </w:t>
      </w:r>
      <w:r w:rsidR="008E10F1" w:rsidRPr="00B70B7E">
        <w:rPr>
          <w:rFonts w:ascii="Times New Roman" w:hAnsi="Times New Roman"/>
          <w:sz w:val="28"/>
          <w:szCs w:val="28"/>
        </w:rPr>
        <w:t xml:space="preserve">предлагается </w:t>
      </w:r>
      <w:r w:rsidR="00ED5B46">
        <w:rPr>
          <w:rFonts w:ascii="Times New Roman" w:hAnsi="Times New Roman"/>
          <w:sz w:val="28"/>
          <w:szCs w:val="28"/>
        </w:rPr>
        <w:t xml:space="preserve">дополнить </w:t>
      </w:r>
      <w:r w:rsidR="00C56DEB">
        <w:rPr>
          <w:rFonts w:ascii="Times New Roman" w:hAnsi="Times New Roman"/>
          <w:sz w:val="28"/>
          <w:szCs w:val="28"/>
        </w:rPr>
        <w:t xml:space="preserve">новой ч. 4 </w:t>
      </w:r>
      <w:r w:rsidR="00ED5B46">
        <w:rPr>
          <w:rFonts w:ascii="Times New Roman" w:hAnsi="Times New Roman"/>
          <w:sz w:val="28"/>
          <w:szCs w:val="28"/>
        </w:rPr>
        <w:t xml:space="preserve">ст. 9 </w:t>
      </w:r>
      <w:r w:rsidR="00ED5B46" w:rsidRPr="00B70B7E">
        <w:rPr>
          <w:rFonts w:ascii="Times New Roman" w:hAnsi="Times New Roman"/>
          <w:sz w:val="28"/>
          <w:szCs w:val="28"/>
        </w:rPr>
        <w:t>Федерального закона</w:t>
      </w:r>
      <w:r w:rsidR="00ED5B46">
        <w:rPr>
          <w:rFonts w:ascii="Times New Roman" w:hAnsi="Times New Roman"/>
          <w:sz w:val="28"/>
          <w:szCs w:val="28"/>
        </w:rPr>
        <w:t xml:space="preserve"> </w:t>
      </w:r>
      <w:r w:rsidR="009268A8" w:rsidRPr="00B70B7E">
        <w:rPr>
          <w:rFonts w:ascii="Times New Roman" w:hAnsi="Times New Roman"/>
          <w:sz w:val="28"/>
          <w:szCs w:val="28"/>
        </w:rPr>
        <w:t xml:space="preserve">от 19 мая 1995 года № 82-ФЗ </w:t>
      </w:r>
      <w:r w:rsidR="00ED5B46">
        <w:rPr>
          <w:rFonts w:ascii="Times New Roman" w:hAnsi="Times New Roman"/>
          <w:sz w:val="28"/>
          <w:szCs w:val="28"/>
        </w:rPr>
        <w:t>«Об общественных объединениях»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9268A8">
        <w:rPr>
          <w:rFonts w:ascii="Times New Roman" w:hAnsi="Times New Roman"/>
          <w:sz w:val="28"/>
          <w:szCs w:val="28"/>
        </w:rPr>
        <w:t>(далее – Федеральный закон)</w:t>
      </w:r>
      <w:r w:rsidR="00C56DEB">
        <w:rPr>
          <w:rFonts w:ascii="Times New Roman" w:hAnsi="Times New Roman"/>
          <w:sz w:val="28"/>
          <w:szCs w:val="28"/>
        </w:rPr>
        <w:t xml:space="preserve">, согласно которой </w:t>
      </w:r>
      <w:r w:rsidR="009268A8">
        <w:rPr>
          <w:rFonts w:ascii="Times New Roman" w:hAnsi="Times New Roman"/>
          <w:sz w:val="28"/>
          <w:szCs w:val="28"/>
        </w:rPr>
        <w:t xml:space="preserve">уставом общественного движения может </w:t>
      </w:r>
      <w:r w:rsidRPr="00B70B7E">
        <w:rPr>
          <w:rFonts w:ascii="Times New Roman" w:hAnsi="Times New Roman"/>
          <w:sz w:val="28"/>
          <w:szCs w:val="28"/>
        </w:rPr>
        <w:t xml:space="preserve">быть предусмотрено, что утверждение годового отчета и бухгалтерской (финансовой) отчетности, принятие решений о создании других юридических лиц, об участии в других юридических лицах, о создании филиалов и об открытии представительств, утверждение аудиторской организации или индивидуального аудитора, образование и досрочное прекращение </w:t>
      </w:r>
      <w:bookmarkStart w:id="0" w:name="_GoBack"/>
      <w:bookmarkEnd w:id="0"/>
      <w:r w:rsidRPr="00B70B7E">
        <w:rPr>
          <w:rFonts w:ascii="Times New Roman" w:hAnsi="Times New Roman"/>
          <w:sz w:val="28"/>
          <w:szCs w:val="28"/>
        </w:rPr>
        <w:t>полномочий единоличного исполнительного органа относятся к компетенции постоянно действующего коллегиального руководящего органа общественно</w:t>
      </w:r>
      <w:r w:rsidR="000F0F12">
        <w:rPr>
          <w:rFonts w:ascii="Times New Roman" w:hAnsi="Times New Roman"/>
          <w:sz w:val="28"/>
          <w:szCs w:val="28"/>
        </w:rPr>
        <w:t>го движения</w:t>
      </w:r>
      <w:r w:rsidRPr="00B70B7E">
        <w:rPr>
          <w:rFonts w:ascii="Times New Roman" w:hAnsi="Times New Roman"/>
          <w:sz w:val="28"/>
          <w:szCs w:val="28"/>
        </w:rPr>
        <w:t xml:space="preserve">. </w:t>
      </w:r>
    </w:p>
    <w:p w:rsidR="00472817" w:rsidRPr="009268A8" w:rsidRDefault="007D34E4" w:rsidP="00472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ст. 9 Федерального закона устанавливает, что в</w:t>
      </w:r>
      <w:r>
        <w:rPr>
          <w:rFonts w:ascii="Times New Roman" w:eastAsiaTheme="minorHAnsi" w:hAnsi="Times New Roman"/>
          <w:sz w:val="28"/>
          <w:szCs w:val="28"/>
        </w:rPr>
        <w:t xml:space="preserve">ысшим руководящим органом общественного движения является съезд (конференция) или общее собрание, а постоянно действующим руководящим органом </w:t>
      </w:r>
      <w:r w:rsidR="000F0F12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выборный коллегиальный орган, подотчетный съезду (конференции) или общему собранию. Но</w:t>
      </w:r>
      <w:r>
        <w:rPr>
          <w:rFonts w:ascii="Times New Roman" w:hAnsi="Times New Roman"/>
          <w:sz w:val="28"/>
          <w:szCs w:val="28"/>
        </w:rPr>
        <w:t xml:space="preserve"> Федеральный закон не устанавливает, к компетенции какого руководящего органа относятся </w:t>
      </w:r>
      <w:r w:rsidR="00D46CC9">
        <w:rPr>
          <w:rFonts w:ascii="Times New Roman" w:hAnsi="Times New Roman"/>
          <w:sz w:val="28"/>
          <w:szCs w:val="28"/>
        </w:rPr>
        <w:t xml:space="preserve">вопросы, </w:t>
      </w:r>
      <w:r w:rsidR="00377159">
        <w:rPr>
          <w:rFonts w:ascii="Times New Roman" w:hAnsi="Times New Roman"/>
          <w:sz w:val="28"/>
          <w:szCs w:val="28"/>
        </w:rPr>
        <w:t xml:space="preserve">указанные </w:t>
      </w:r>
      <w:r w:rsidR="00472817">
        <w:rPr>
          <w:rFonts w:ascii="Times New Roman" w:hAnsi="Times New Roman"/>
          <w:sz w:val="28"/>
          <w:szCs w:val="28"/>
        </w:rPr>
        <w:t xml:space="preserve">в предлагаемой </w:t>
      </w:r>
      <w:r w:rsidR="000F0F12">
        <w:rPr>
          <w:rFonts w:ascii="Times New Roman" w:hAnsi="Times New Roman"/>
          <w:sz w:val="28"/>
          <w:szCs w:val="28"/>
        </w:rPr>
        <w:t xml:space="preserve">новой </w:t>
      </w:r>
      <w:r w:rsidR="00472817">
        <w:rPr>
          <w:rFonts w:ascii="Times New Roman" w:hAnsi="Times New Roman"/>
          <w:sz w:val="28"/>
          <w:szCs w:val="28"/>
        </w:rPr>
        <w:t>ч. 4 ст. 9 Федерального закона. При этом в</w:t>
      </w:r>
      <w:r w:rsidR="00472817" w:rsidRPr="009268A8">
        <w:rPr>
          <w:rFonts w:ascii="Times New Roman" w:hAnsi="Times New Roman"/>
          <w:sz w:val="28"/>
          <w:szCs w:val="28"/>
        </w:rPr>
        <w:t>ажно, что предлагаем</w:t>
      </w:r>
      <w:r w:rsidR="00472817">
        <w:rPr>
          <w:rFonts w:ascii="Times New Roman" w:hAnsi="Times New Roman"/>
          <w:sz w:val="28"/>
          <w:szCs w:val="28"/>
        </w:rPr>
        <w:t>ые изменения</w:t>
      </w:r>
      <w:r w:rsidR="00472817" w:rsidRPr="009268A8">
        <w:rPr>
          <w:rFonts w:ascii="Times New Roman" w:hAnsi="Times New Roman"/>
          <w:sz w:val="28"/>
          <w:szCs w:val="28"/>
        </w:rPr>
        <w:t xml:space="preserve"> не обязыва</w:t>
      </w:r>
      <w:r w:rsidR="00472817">
        <w:rPr>
          <w:rFonts w:ascii="Times New Roman" w:hAnsi="Times New Roman"/>
          <w:sz w:val="28"/>
          <w:szCs w:val="28"/>
        </w:rPr>
        <w:t>ю</w:t>
      </w:r>
      <w:r w:rsidR="00472817" w:rsidRPr="009268A8">
        <w:rPr>
          <w:rFonts w:ascii="Times New Roman" w:hAnsi="Times New Roman"/>
          <w:sz w:val="28"/>
          <w:szCs w:val="28"/>
        </w:rPr>
        <w:t xml:space="preserve">т отнести </w:t>
      </w:r>
      <w:r w:rsidR="00472817">
        <w:rPr>
          <w:rFonts w:ascii="Times New Roman" w:hAnsi="Times New Roman"/>
          <w:sz w:val="28"/>
          <w:szCs w:val="28"/>
        </w:rPr>
        <w:t xml:space="preserve">эти </w:t>
      </w:r>
      <w:r w:rsidR="00472817" w:rsidRPr="009268A8">
        <w:rPr>
          <w:rFonts w:ascii="Times New Roman" w:hAnsi="Times New Roman"/>
          <w:sz w:val="28"/>
          <w:szCs w:val="28"/>
        </w:rPr>
        <w:t xml:space="preserve">вопросы к компетенции </w:t>
      </w:r>
      <w:r w:rsidR="00472817">
        <w:rPr>
          <w:rFonts w:ascii="Times New Roman" w:hAnsi="Times New Roman"/>
          <w:sz w:val="28"/>
          <w:szCs w:val="28"/>
        </w:rPr>
        <w:t xml:space="preserve">именно </w:t>
      </w:r>
      <w:r w:rsidR="00472817" w:rsidRPr="00B70B7E">
        <w:rPr>
          <w:rFonts w:ascii="Times New Roman" w:hAnsi="Times New Roman"/>
          <w:sz w:val="28"/>
          <w:szCs w:val="28"/>
        </w:rPr>
        <w:t>постоянно действующего коллегиального руководящего органа общественно</w:t>
      </w:r>
      <w:r w:rsidR="00472817">
        <w:rPr>
          <w:rFonts w:ascii="Times New Roman" w:hAnsi="Times New Roman"/>
          <w:sz w:val="28"/>
          <w:szCs w:val="28"/>
        </w:rPr>
        <w:t xml:space="preserve">го движения, а оставляют на усмотрение общественного движения, позволяя оставить их в компетенции </w:t>
      </w:r>
      <w:r w:rsidR="00472817">
        <w:rPr>
          <w:rFonts w:ascii="Times New Roman" w:eastAsiaTheme="minorHAnsi" w:hAnsi="Times New Roman"/>
          <w:sz w:val="28"/>
          <w:szCs w:val="28"/>
        </w:rPr>
        <w:t>съезда (конференции) или общего собрания</w:t>
      </w:r>
      <w:r w:rsidR="00472817">
        <w:rPr>
          <w:rFonts w:ascii="Times New Roman" w:hAnsi="Times New Roman"/>
          <w:sz w:val="28"/>
          <w:szCs w:val="28"/>
        </w:rPr>
        <w:t xml:space="preserve">. </w:t>
      </w:r>
    </w:p>
    <w:p w:rsidR="007D34E4" w:rsidRDefault="004A61D1" w:rsidP="00926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указанного изменения</w:t>
      </w:r>
      <w:r w:rsidR="000F0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предлагаемая новая ч. 4 ст. 9 Федерального закона предусматривает обязательное образование единоличного исполнительного органа, а в случаях, предусмотренных законом или уставом - возможность образования коллегиального исполнительного органа. Федеральный закон в действующей редакции не предусматривает образование исполнительного органа. </w:t>
      </w:r>
    </w:p>
    <w:p w:rsidR="00D46CC9" w:rsidRDefault="00472817" w:rsidP="00926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изменения направлены на оперативное принятие и исполнение решений по вопросам деятельности общественного движения</w:t>
      </w:r>
      <w:r w:rsidR="00D46CC9">
        <w:rPr>
          <w:rFonts w:ascii="Times New Roman" w:hAnsi="Times New Roman"/>
          <w:sz w:val="28"/>
          <w:szCs w:val="28"/>
        </w:rPr>
        <w:t xml:space="preserve"> и заслуживают поддержки. Вместе с тем, полагаем, что законопроект подлежит технико-юридической доработке. Учитывая, что отношения, связанные с руководящими органами общественного движения регулируются ч. 2 ст. 9 Федерального закона, представляется, что вторым предложением предлагаемой новой ч. 4 ст. 9 следует дополнить ч. 2 ст. 9 Федерального закона. </w:t>
      </w:r>
    </w:p>
    <w:sectPr w:rsidR="00D4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62"/>
    <w:rsid w:val="000309E7"/>
    <w:rsid w:val="000B7C6F"/>
    <w:rsid w:val="000F0F12"/>
    <w:rsid w:val="00377159"/>
    <w:rsid w:val="00472817"/>
    <w:rsid w:val="004A61D1"/>
    <w:rsid w:val="00577362"/>
    <w:rsid w:val="007D34E4"/>
    <w:rsid w:val="008E10F1"/>
    <w:rsid w:val="009268A8"/>
    <w:rsid w:val="0098019B"/>
    <w:rsid w:val="00AA2537"/>
    <w:rsid w:val="00AF3732"/>
    <w:rsid w:val="00C56DEB"/>
    <w:rsid w:val="00D46CC9"/>
    <w:rsid w:val="00DD2CCC"/>
    <w:rsid w:val="00ED5B46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664B-FA07-474A-810E-C0F258DA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6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8</cp:revision>
  <cp:lastPrinted>2022-08-09T09:45:00Z</cp:lastPrinted>
  <dcterms:created xsi:type="dcterms:W3CDTF">2022-08-05T09:56:00Z</dcterms:created>
  <dcterms:modified xsi:type="dcterms:W3CDTF">2022-08-09T09:48:00Z</dcterms:modified>
</cp:coreProperties>
</file>