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50" w:rsidRPr="00494750" w:rsidRDefault="00494750" w:rsidP="00494750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750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EA2F98" w:rsidRPr="00EA2F98" w:rsidRDefault="000A4D2E" w:rsidP="00D33F99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EA2F98"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</w:t>
      </w:r>
      <w:bookmarkStart w:id="0" w:name="_GoBack"/>
      <w:bookmarkEnd w:id="0"/>
    </w:p>
    <w:p w:rsidR="00EA2F98" w:rsidRDefault="00EA2F98" w:rsidP="00D33F99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на заседании Совета Общественной палаты КБР</w:t>
      </w:r>
      <w:r w:rsidR="004040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0A4D2E">
        <w:rPr>
          <w:rFonts w:ascii="Times New Roman" w:eastAsia="Calibri" w:hAnsi="Times New Roman" w:cs="Times New Roman"/>
          <w:sz w:val="27"/>
          <w:szCs w:val="27"/>
          <w:lang w:eastAsia="ru-RU"/>
        </w:rPr>
        <w:t>от 26 ма</w:t>
      </w:r>
      <w:r w:rsidR="000C5101">
        <w:rPr>
          <w:rFonts w:ascii="Times New Roman" w:eastAsia="Calibri" w:hAnsi="Times New Roman" w:cs="Times New Roman"/>
          <w:sz w:val="27"/>
          <w:szCs w:val="27"/>
          <w:lang w:eastAsia="ru-RU"/>
        </w:rPr>
        <w:t>я</w:t>
      </w:r>
      <w:r w:rsidR="00994B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202</w:t>
      </w:r>
      <w:r w:rsidR="00507AAF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D33F9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г, протокол № </w:t>
      </w:r>
      <w:r w:rsidR="000A4D2E">
        <w:rPr>
          <w:rFonts w:ascii="Times New Roman" w:eastAsia="Calibri" w:hAnsi="Times New Roman" w:cs="Times New Roman"/>
          <w:sz w:val="27"/>
          <w:szCs w:val="27"/>
          <w:lang w:eastAsia="ru-RU"/>
        </w:rPr>
        <w:t>6</w:t>
      </w:r>
    </w:p>
    <w:p w:rsidR="00BB37AE" w:rsidRDefault="00BB37AE" w:rsidP="00CA7D59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Общественной палаты КБР</w:t>
      </w:r>
    </w:p>
    <w:p w:rsidR="00EA2F98" w:rsidRPr="00EA2F98" w:rsidRDefault="00415304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0A4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июнь </w:t>
      </w:r>
      <w:r w:rsidR="00507A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A2F98"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A2F98" w:rsidRPr="0001444A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Style w:val="ad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30"/>
        <w:gridCol w:w="953"/>
        <w:gridCol w:w="10"/>
        <w:gridCol w:w="4385"/>
        <w:gridCol w:w="9"/>
        <w:gridCol w:w="2684"/>
        <w:gridCol w:w="9"/>
        <w:gridCol w:w="1693"/>
        <w:gridCol w:w="8"/>
        <w:gridCol w:w="1701"/>
        <w:gridCol w:w="2410"/>
      </w:tblGrid>
      <w:tr w:rsidR="00EA2F98" w:rsidRPr="0038099E" w:rsidTr="001F11E0">
        <w:trPr>
          <w:trHeight w:val="567"/>
        </w:trPr>
        <w:tc>
          <w:tcPr>
            <w:tcW w:w="1242" w:type="dxa"/>
          </w:tcPr>
          <w:p w:rsidR="00EA2F98" w:rsidRPr="0038099E" w:rsidRDefault="00EA2F98" w:rsidP="001D0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3" w:type="dxa"/>
            <w:gridSpan w:val="3"/>
          </w:tcPr>
          <w:p w:rsidR="00EA2F98" w:rsidRPr="0038099E" w:rsidRDefault="006014C9" w:rsidP="001D0AC4">
            <w:pPr>
              <w:ind w:right="-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394" w:type="dxa"/>
            <w:gridSpan w:val="2"/>
          </w:tcPr>
          <w:p w:rsidR="00EA2F98" w:rsidRPr="0038099E" w:rsidRDefault="00EA2F98" w:rsidP="00711A51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EA2F98" w:rsidRPr="0038099E" w:rsidRDefault="00EA2F98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  <w:p w:rsidR="00EA2F98" w:rsidRDefault="00AA3459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="00EA2F98"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частников</w:t>
            </w:r>
          </w:p>
          <w:p w:rsidR="00AA3459" w:rsidRPr="0038099E" w:rsidRDefault="00AA3459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A2F98" w:rsidRPr="00711A51" w:rsidRDefault="00EA2F98" w:rsidP="0038099E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:rsidR="00EA2F98" w:rsidRPr="00711A51" w:rsidRDefault="0038099E" w:rsidP="0038099E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EA2F98"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роведения</w:t>
            </w:r>
          </w:p>
        </w:tc>
        <w:tc>
          <w:tcPr>
            <w:tcW w:w="1701" w:type="dxa"/>
          </w:tcPr>
          <w:p w:rsidR="00EA2F98" w:rsidRPr="00EF6A3B" w:rsidRDefault="00AE6B1B" w:rsidP="00EF6A3B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F6A3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410" w:type="dxa"/>
          </w:tcPr>
          <w:p w:rsidR="00EA2F98" w:rsidRPr="0038099E" w:rsidRDefault="00EA2F98" w:rsidP="00711A51">
            <w:pPr>
              <w:ind w:right="-108" w:firstLine="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9A3759" w:rsidRPr="00EA2F98" w:rsidTr="008D14C2">
        <w:trPr>
          <w:trHeight w:val="299"/>
        </w:trPr>
        <w:tc>
          <w:tcPr>
            <w:tcW w:w="15134" w:type="dxa"/>
            <w:gridSpan w:val="12"/>
          </w:tcPr>
          <w:p w:rsidR="009A3759" w:rsidRPr="00EF6A3B" w:rsidRDefault="009A3759" w:rsidP="00EF6A3B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ПЛЕНАРНОЕ </w:t>
            </w:r>
            <w:r w:rsidRPr="00EF6A3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ЗАСЕДАНИЕ</w:t>
            </w:r>
          </w:p>
        </w:tc>
      </w:tr>
      <w:tr w:rsidR="00192096" w:rsidRPr="00EA2F98" w:rsidTr="001F11E0">
        <w:trPr>
          <w:trHeight w:val="299"/>
        </w:trPr>
        <w:tc>
          <w:tcPr>
            <w:tcW w:w="1272" w:type="dxa"/>
            <w:gridSpan w:val="2"/>
          </w:tcPr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июня</w:t>
            </w:r>
          </w:p>
          <w:p w:rsidR="00192096" w:rsidRPr="008D14C2" w:rsidRDefault="00192096" w:rsidP="008D14C2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</w:tcPr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192096" w:rsidRPr="008D14C2" w:rsidRDefault="00192096" w:rsidP="008D14C2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 xml:space="preserve">Роль общественных объединений в укреплении единства и сотрудничества народов Кабардино-Балкарской Республики </w:t>
            </w:r>
            <w:r w:rsidRPr="008D14C2">
              <w:rPr>
                <w:rFonts w:ascii="Times New Roman" w:hAnsi="Times New Roman" w:cs="Times New Roman"/>
                <w:i/>
                <w:sz w:val="28"/>
                <w:szCs w:val="28"/>
              </w:rPr>
              <w:t>(в рамках празднования 100-летия со дня образования Кабардино-Балкарской Республики).</w:t>
            </w:r>
          </w:p>
          <w:p w:rsidR="00192096" w:rsidRPr="008D14C2" w:rsidRDefault="00192096" w:rsidP="008D14C2">
            <w:pPr>
              <w:ind w:right="-10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ОП КБР</w:t>
            </w:r>
          </w:p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92096" w:rsidRPr="008D14C2" w:rsidRDefault="00192096" w:rsidP="008D14C2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D14C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Большой зал                    Парламента КБР</w:t>
            </w:r>
          </w:p>
          <w:p w:rsidR="00192096" w:rsidRPr="008D14C2" w:rsidRDefault="00192096" w:rsidP="008D14C2">
            <w:pPr>
              <w:ind w:right="-108" w:firstLine="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2096" w:rsidRPr="008D14C2" w:rsidRDefault="00192096" w:rsidP="008D14C2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gridSpan w:val="2"/>
          </w:tcPr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Аттаев Ж.Ж.</w:t>
            </w:r>
            <w:r w:rsidRPr="008D14C2">
              <w:rPr>
                <w:sz w:val="28"/>
                <w:szCs w:val="28"/>
              </w:rPr>
              <w:t xml:space="preserve"> </w:t>
            </w: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по делам национальностей и общественным проектам КБР</w:t>
            </w:r>
          </w:p>
        </w:tc>
      </w:tr>
      <w:tr w:rsidR="009A3759" w:rsidRPr="00EA2F98" w:rsidTr="008D14C2">
        <w:trPr>
          <w:trHeight w:val="299"/>
        </w:trPr>
        <w:tc>
          <w:tcPr>
            <w:tcW w:w="15134" w:type="dxa"/>
            <w:gridSpan w:val="12"/>
          </w:tcPr>
          <w:p w:rsidR="009A3759" w:rsidRPr="00EF6A3B" w:rsidRDefault="009A3759" w:rsidP="008D14C2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F6A3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ЗАСЕДАНИЕ СОВЕТА</w:t>
            </w:r>
          </w:p>
        </w:tc>
      </w:tr>
      <w:tr w:rsidR="000A4D2E" w:rsidTr="001F11E0">
        <w:trPr>
          <w:trHeight w:val="1342"/>
        </w:trPr>
        <w:tc>
          <w:tcPr>
            <w:tcW w:w="1242" w:type="dxa"/>
          </w:tcPr>
          <w:p w:rsidR="009A3759" w:rsidRPr="008D14C2" w:rsidRDefault="00192096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4D2E" w:rsidRPr="008D14C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993" w:type="dxa"/>
            <w:gridSpan w:val="3"/>
          </w:tcPr>
          <w:p w:rsidR="00192096" w:rsidRPr="008D14C2" w:rsidRDefault="000A4D2E" w:rsidP="008D14C2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 w:rsidRPr="008D14C2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gridSpan w:val="2"/>
          </w:tcPr>
          <w:p w:rsidR="000A4D2E" w:rsidRPr="008D14C2" w:rsidRDefault="000A4D2E" w:rsidP="008D14C2">
            <w:pPr>
              <w:pStyle w:val="20"/>
              <w:shd w:val="clear" w:color="auto" w:fill="auto"/>
              <w:rPr>
                <w:rStyle w:val="211pt"/>
                <w:sz w:val="28"/>
                <w:szCs w:val="28"/>
              </w:rPr>
            </w:pPr>
            <w:r w:rsidRPr="008D14C2">
              <w:rPr>
                <w:sz w:val="28"/>
                <w:szCs w:val="28"/>
              </w:rPr>
              <w:t>О ходе реализации республиканской адресной программы «Переселение граждан из аварийного жилищного фонда в Кабардино-Балкарской Республике»</w:t>
            </w:r>
          </w:p>
        </w:tc>
        <w:tc>
          <w:tcPr>
            <w:tcW w:w="2693" w:type="dxa"/>
            <w:gridSpan w:val="2"/>
          </w:tcPr>
          <w:p w:rsidR="000A4D2E" w:rsidRPr="008D14C2" w:rsidRDefault="000A4D2E" w:rsidP="008D14C2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8D14C2">
              <w:rPr>
                <w:sz w:val="28"/>
                <w:szCs w:val="28"/>
              </w:rPr>
              <w:t>Члены Совета    ОП КБР</w:t>
            </w:r>
          </w:p>
        </w:tc>
        <w:tc>
          <w:tcPr>
            <w:tcW w:w="1701" w:type="dxa"/>
            <w:gridSpan w:val="2"/>
          </w:tcPr>
          <w:p w:rsidR="000A4D2E" w:rsidRPr="008D14C2" w:rsidRDefault="000A4D2E" w:rsidP="008D14C2">
            <w:pPr>
              <w:pStyle w:val="a3"/>
              <w:spacing w:after="0"/>
              <w:ind w:left="5"/>
              <w:rPr>
                <w:bCs/>
                <w:sz w:val="28"/>
                <w:szCs w:val="28"/>
              </w:rPr>
            </w:pPr>
            <w:r w:rsidRPr="008D14C2">
              <w:rPr>
                <w:bCs/>
                <w:sz w:val="28"/>
                <w:szCs w:val="28"/>
              </w:rPr>
              <w:t>Большой зал                    ОП КБР</w:t>
            </w:r>
          </w:p>
        </w:tc>
        <w:tc>
          <w:tcPr>
            <w:tcW w:w="1701" w:type="dxa"/>
          </w:tcPr>
          <w:p w:rsidR="000A4D2E" w:rsidRPr="008D14C2" w:rsidRDefault="000A4D2E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Бердов Х.А.       Павленко В.П.</w:t>
            </w:r>
          </w:p>
        </w:tc>
        <w:tc>
          <w:tcPr>
            <w:tcW w:w="2410" w:type="dxa"/>
          </w:tcPr>
          <w:p w:rsidR="000A4D2E" w:rsidRPr="008D14C2" w:rsidRDefault="000A4D2E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Совместно с Министерством строительства и ЖКХ КБР </w:t>
            </w:r>
          </w:p>
        </w:tc>
      </w:tr>
      <w:tr w:rsidR="00507AAF" w:rsidTr="008D14C2">
        <w:trPr>
          <w:trHeight w:val="513"/>
        </w:trPr>
        <w:tc>
          <w:tcPr>
            <w:tcW w:w="15134" w:type="dxa"/>
            <w:gridSpan w:val="12"/>
          </w:tcPr>
          <w:p w:rsidR="00507AAF" w:rsidRPr="00EF6A3B" w:rsidRDefault="00711A51" w:rsidP="00EF6A3B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6A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ЗАСЕДАНИЯ КОМИССИЙ</w:t>
            </w:r>
          </w:p>
        </w:tc>
      </w:tr>
      <w:tr w:rsidR="00192096" w:rsidTr="001F11E0">
        <w:trPr>
          <w:trHeight w:val="974"/>
        </w:trPr>
        <w:tc>
          <w:tcPr>
            <w:tcW w:w="1242" w:type="dxa"/>
          </w:tcPr>
          <w:p w:rsidR="00192096" w:rsidRPr="008D14C2" w:rsidRDefault="006F1319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июня</w:t>
            </w:r>
          </w:p>
        </w:tc>
        <w:tc>
          <w:tcPr>
            <w:tcW w:w="993" w:type="dxa"/>
            <w:gridSpan w:val="3"/>
          </w:tcPr>
          <w:p w:rsidR="00192096" w:rsidRPr="008D14C2" w:rsidRDefault="006F1319" w:rsidP="008D14C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</w:t>
            </w:r>
            <w:r w:rsidR="00192096"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.00</w:t>
            </w:r>
          </w:p>
        </w:tc>
        <w:tc>
          <w:tcPr>
            <w:tcW w:w="4394" w:type="dxa"/>
            <w:gridSpan w:val="2"/>
          </w:tcPr>
          <w:p w:rsidR="00192096" w:rsidRPr="008D14C2" w:rsidRDefault="00192096" w:rsidP="008D14C2">
            <w:pPr>
              <w:pStyle w:val="20"/>
              <w:rPr>
                <w:rFonts w:eastAsia="Calibri"/>
                <w:sz w:val="28"/>
                <w:szCs w:val="28"/>
              </w:rPr>
            </w:pPr>
            <w:r w:rsidRPr="008D14C2">
              <w:rPr>
                <w:rFonts w:eastAsia="Calibri"/>
                <w:sz w:val="28"/>
                <w:szCs w:val="28"/>
              </w:rPr>
              <w:t>О состоянии и развитии хореографического искусства в Кабардино-Балкарской Республике.</w:t>
            </w:r>
          </w:p>
          <w:p w:rsidR="008D14C2" w:rsidRPr="008D14C2" w:rsidRDefault="008D14C2" w:rsidP="008D14C2">
            <w:pPr>
              <w:pStyle w:val="20"/>
              <w:rPr>
                <w:rFonts w:eastAsia="Calibri"/>
                <w:sz w:val="28"/>
                <w:szCs w:val="28"/>
              </w:rPr>
            </w:pPr>
          </w:p>
          <w:p w:rsidR="008D14C2" w:rsidRPr="008D14C2" w:rsidRDefault="008D14C2" w:rsidP="008D14C2">
            <w:pPr>
              <w:pStyle w:val="20"/>
              <w:rPr>
                <w:rFonts w:eastAsia="Calibri"/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2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gridSpan w:val="2"/>
          </w:tcPr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8D14C2">
              <w:rPr>
                <w:sz w:val="28"/>
                <w:szCs w:val="28"/>
              </w:rPr>
              <w:t>Комиссия по развитию культуры, сохранению духовного наследия и СМИ</w:t>
            </w:r>
          </w:p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  <w:r w:rsidRPr="008D14C2">
              <w:rPr>
                <w:bCs/>
                <w:sz w:val="28"/>
                <w:szCs w:val="28"/>
              </w:rPr>
              <w:t>Малый зал ОП КБР</w:t>
            </w:r>
          </w:p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096" w:rsidRPr="008D14C2" w:rsidRDefault="00192096" w:rsidP="008D1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4C2">
              <w:rPr>
                <w:sz w:val="28"/>
                <w:szCs w:val="28"/>
              </w:rPr>
              <w:t>Атмурзаев М.М.</w:t>
            </w:r>
          </w:p>
          <w:p w:rsidR="00192096" w:rsidRPr="008D14C2" w:rsidRDefault="00192096" w:rsidP="008D1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2096" w:rsidRPr="008D14C2" w:rsidRDefault="00192096" w:rsidP="008D1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</w:t>
            </w:r>
          </w:p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96" w:rsidRPr="008D14C2" w:rsidRDefault="00192096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C2" w:rsidTr="001F11E0">
        <w:trPr>
          <w:trHeight w:val="974"/>
        </w:trPr>
        <w:tc>
          <w:tcPr>
            <w:tcW w:w="1242" w:type="dxa"/>
          </w:tcPr>
          <w:p w:rsidR="008D14C2" w:rsidRPr="008D14C2" w:rsidRDefault="008D14C2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</w:p>
        </w:tc>
        <w:tc>
          <w:tcPr>
            <w:tcW w:w="993" w:type="dxa"/>
            <w:gridSpan w:val="3"/>
          </w:tcPr>
          <w:p w:rsidR="008D14C2" w:rsidRPr="008D14C2" w:rsidRDefault="008D14C2" w:rsidP="008D14C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gridSpan w:val="2"/>
          </w:tcPr>
          <w:p w:rsidR="008D14C2" w:rsidRPr="008D14C2" w:rsidRDefault="008D14C2" w:rsidP="008D14C2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О роли общественных объединений в укреплении единства и сотрудничества народов Кабардино-Балкарской Республики (в рамках празднования 100-летия со дня образования Кабардино-Балкарской Республики).</w:t>
            </w:r>
          </w:p>
          <w:p w:rsidR="008D14C2" w:rsidRPr="008D14C2" w:rsidRDefault="008D14C2" w:rsidP="008D14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gridSpan w:val="2"/>
          </w:tcPr>
          <w:p w:rsidR="008D14C2" w:rsidRPr="008D14C2" w:rsidRDefault="008D14C2" w:rsidP="008D14C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институтов гражданского общества, гармонизации межнациональных и межконфессиональных отношений, развитию некоммерческого сектора</w:t>
            </w:r>
          </w:p>
        </w:tc>
        <w:tc>
          <w:tcPr>
            <w:tcW w:w="1701" w:type="dxa"/>
            <w:gridSpan w:val="2"/>
          </w:tcPr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Малый зал </w:t>
            </w: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Аттаев Ж.Ж. Маслов Н.А. Сохроков Х.Х.</w:t>
            </w: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4C2" w:rsidRPr="008D14C2" w:rsidRDefault="008D14C2" w:rsidP="008D14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по делам национальностей и общественным проектам КБР, Министерством культуры КБР</w:t>
            </w:r>
          </w:p>
        </w:tc>
      </w:tr>
      <w:tr w:rsidR="008D14C2" w:rsidTr="001F11E0">
        <w:trPr>
          <w:trHeight w:val="974"/>
        </w:trPr>
        <w:tc>
          <w:tcPr>
            <w:tcW w:w="1242" w:type="dxa"/>
          </w:tcPr>
          <w:p w:rsidR="008D14C2" w:rsidRPr="008D14C2" w:rsidRDefault="008D14C2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993" w:type="dxa"/>
            <w:gridSpan w:val="3"/>
          </w:tcPr>
          <w:p w:rsidR="008D14C2" w:rsidRPr="008D14C2" w:rsidRDefault="008D14C2" w:rsidP="008D14C2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</w:t>
            </w:r>
            <w:r w:rsidRPr="008D14C2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00</w:t>
            </w:r>
          </w:p>
        </w:tc>
        <w:tc>
          <w:tcPr>
            <w:tcW w:w="4394" w:type="dxa"/>
            <w:gridSpan w:val="2"/>
          </w:tcPr>
          <w:p w:rsidR="008D14C2" w:rsidRPr="008D14C2" w:rsidRDefault="008D14C2" w:rsidP="008D14C2">
            <w:pPr>
              <w:pStyle w:val="20"/>
              <w:shd w:val="clear" w:color="auto" w:fill="auto"/>
              <w:rPr>
                <w:rFonts w:eastAsia="Calibri"/>
                <w:sz w:val="28"/>
                <w:szCs w:val="28"/>
              </w:rPr>
            </w:pPr>
            <w:r w:rsidRPr="008D14C2">
              <w:rPr>
                <w:rFonts w:eastAsia="Calibri"/>
                <w:sz w:val="28"/>
                <w:szCs w:val="28"/>
              </w:rPr>
              <w:t>О ходе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резерва»</w:t>
            </w:r>
          </w:p>
        </w:tc>
        <w:tc>
          <w:tcPr>
            <w:tcW w:w="2693" w:type="dxa"/>
            <w:gridSpan w:val="2"/>
          </w:tcPr>
          <w:p w:rsidR="008D14C2" w:rsidRPr="008D14C2" w:rsidRDefault="008D14C2" w:rsidP="008D14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4C2">
              <w:rPr>
                <w:sz w:val="28"/>
                <w:szCs w:val="28"/>
              </w:rPr>
              <w:t xml:space="preserve"> Комиссия по социальной политике, здравоохранению, физической культуре и спорту </w:t>
            </w:r>
          </w:p>
          <w:p w:rsidR="008D14C2" w:rsidRPr="008D14C2" w:rsidRDefault="008D14C2" w:rsidP="008D14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14C2" w:rsidRPr="008D14C2" w:rsidRDefault="008D14C2" w:rsidP="008D14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14C2" w:rsidRPr="008D14C2" w:rsidRDefault="008D14C2" w:rsidP="008D14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4C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8D14C2" w:rsidRPr="008D14C2" w:rsidRDefault="008D14C2" w:rsidP="008D14C2">
            <w:pPr>
              <w:pStyle w:val="a3"/>
              <w:spacing w:before="0" w:beforeAutospacing="0" w:after="0"/>
              <w:rPr>
                <w:bCs/>
                <w:sz w:val="28"/>
                <w:szCs w:val="28"/>
              </w:rPr>
            </w:pPr>
            <w:r w:rsidRPr="008D14C2">
              <w:rPr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701" w:type="dxa"/>
          </w:tcPr>
          <w:p w:rsidR="008D14C2" w:rsidRPr="008D14C2" w:rsidRDefault="008D14C2" w:rsidP="008D14C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Егорова Г.Ф. Каздохов О.Г.</w:t>
            </w:r>
          </w:p>
        </w:tc>
        <w:tc>
          <w:tcPr>
            <w:tcW w:w="2410" w:type="dxa"/>
          </w:tcPr>
          <w:p w:rsidR="008D14C2" w:rsidRPr="008D14C2" w:rsidRDefault="008D14C2" w:rsidP="008D14C2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8D14C2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  <w:r w:rsidRPr="008D14C2">
              <w:rPr>
                <w:sz w:val="28"/>
                <w:szCs w:val="28"/>
              </w:rPr>
              <w:t>спорта КБР</w:t>
            </w:r>
            <w:r w:rsidRPr="008D14C2">
              <w:rPr>
                <w:sz w:val="28"/>
                <w:szCs w:val="28"/>
                <w:lang w:eastAsia="en-US"/>
              </w:rPr>
              <w:t xml:space="preserve"> </w:t>
            </w:r>
          </w:p>
          <w:p w:rsidR="008D14C2" w:rsidRPr="008D14C2" w:rsidRDefault="008D14C2" w:rsidP="008D14C2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</w:p>
          <w:p w:rsidR="008D14C2" w:rsidRPr="008D14C2" w:rsidRDefault="008D14C2" w:rsidP="008D14C2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</w:p>
          <w:p w:rsidR="008D14C2" w:rsidRPr="008D14C2" w:rsidRDefault="008D14C2" w:rsidP="008D14C2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</w:p>
          <w:p w:rsidR="008D14C2" w:rsidRPr="008D14C2" w:rsidRDefault="008D14C2" w:rsidP="008D14C2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</w:p>
          <w:p w:rsidR="008D14C2" w:rsidRPr="008D14C2" w:rsidRDefault="008D14C2" w:rsidP="008D14C2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rPr>
                <w:spacing w:val="-1"/>
                <w:sz w:val="28"/>
                <w:szCs w:val="28"/>
              </w:rPr>
            </w:pP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0371C" w:rsidTr="001F11E0">
        <w:trPr>
          <w:trHeight w:val="974"/>
        </w:trPr>
        <w:tc>
          <w:tcPr>
            <w:tcW w:w="1242" w:type="dxa"/>
          </w:tcPr>
          <w:p w:rsidR="00923479" w:rsidRPr="008D14C2" w:rsidRDefault="006951C6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993" w:type="dxa"/>
            <w:gridSpan w:val="3"/>
          </w:tcPr>
          <w:p w:rsidR="0090371C" w:rsidRPr="008D14C2" w:rsidRDefault="00923479" w:rsidP="008D14C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  <w:r w:rsidR="008C499B"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  <w:r w:rsidR="0090371C"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.00</w:t>
            </w:r>
          </w:p>
        </w:tc>
        <w:tc>
          <w:tcPr>
            <w:tcW w:w="4394" w:type="dxa"/>
            <w:gridSpan w:val="2"/>
          </w:tcPr>
          <w:p w:rsidR="0090371C" w:rsidRPr="008D14C2" w:rsidRDefault="0090371C" w:rsidP="008D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</w:t>
            </w:r>
            <w:r w:rsidR="00140EA1"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Выездное заседание Комиссии в Майском муниципальном районе на тему «</w:t>
            </w: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О регулировании числа безнадзорных животных в населенных пунктах республики: проблемы и пути решения</w:t>
            </w:r>
            <w:r w:rsidR="00140EA1"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371C" w:rsidRPr="008D14C2" w:rsidRDefault="00140EA1" w:rsidP="008D14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0371C"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«Опыт работы общественной палаты </w:t>
            </w: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Майского </w:t>
            </w:r>
            <w:r w:rsidR="0090371C"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как субъекта общественного контроля»</w:t>
            </w:r>
          </w:p>
        </w:tc>
        <w:tc>
          <w:tcPr>
            <w:tcW w:w="2693" w:type="dxa"/>
            <w:gridSpan w:val="2"/>
          </w:tcPr>
          <w:p w:rsidR="0090371C" w:rsidRPr="008D14C2" w:rsidRDefault="0090371C" w:rsidP="008D14C2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8D14C2">
              <w:rPr>
                <w:sz w:val="28"/>
                <w:szCs w:val="28"/>
              </w:rPr>
              <w:t>Комиссия по местному самоуправлению, взаимодействию с общественными палатами муниципальных образований и общественными советами при ОИВ</w:t>
            </w:r>
          </w:p>
        </w:tc>
        <w:tc>
          <w:tcPr>
            <w:tcW w:w="1701" w:type="dxa"/>
            <w:gridSpan w:val="2"/>
          </w:tcPr>
          <w:p w:rsidR="0090371C" w:rsidRPr="008D14C2" w:rsidRDefault="0090371C" w:rsidP="008D14C2">
            <w:pPr>
              <w:pStyle w:val="a3"/>
              <w:spacing w:before="0" w:beforeAutospacing="0" w:after="0" w:afterAutospacing="0"/>
              <w:ind w:left="5"/>
              <w:rPr>
                <w:bCs/>
                <w:sz w:val="28"/>
                <w:szCs w:val="28"/>
              </w:rPr>
            </w:pPr>
            <w:r w:rsidRPr="008D14C2">
              <w:rPr>
                <w:bCs/>
                <w:sz w:val="28"/>
                <w:szCs w:val="28"/>
              </w:rPr>
              <w:t>Малый зал</w:t>
            </w:r>
          </w:p>
          <w:p w:rsidR="0090371C" w:rsidRPr="008D14C2" w:rsidRDefault="0090371C" w:rsidP="008D14C2">
            <w:pPr>
              <w:pStyle w:val="a3"/>
              <w:spacing w:before="0" w:beforeAutospacing="0" w:after="0" w:afterAutospacing="0"/>
              <w:ind w:left="5"/>
              <w:rPr>
                <w:color w:val="FF0000"/>
                <w:sz w:val="28"/>
                <w:szCs w:val="28"/>
                <w:lang w:eastAsia="en-US"/>
              </w:rPr>
            </w:pPr>
            <w:r w:rsidRPr="008D14C2">
              <w:rPr>
                <w:bCs/>
                <w:sz w:val="28"/>
                <w:szCs w:val="28"/>
              </w:rPr>
              <w:t>ОП КБР</w:t>
            </w:r>
          </w:p>
        </w:tc>
        <w:tc>
          <w:tcPr>
            <w:tcW w:w="1701" w:type="dxa"/>
          </w:tcPr>
          <w:p w:rsidR="0090371C" w:rsidRPr="008D14C2" w:rsidRDefault="0090371C" w:rsidP="008D14C2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Бажев Д.М. Узденов М.И. Канунников А.Д.</w:t>
            </w:r>
          </w:p>
        </w:tc>
        <w:tc>
          <w:tcPr>
            <w:tcW w:w="2410" w:type="dxa"/>
          </w:tcPr>
          <w:p w:rsidR="0090371C" w:rsidRPr="008D14C2" w:rsidRDefault="0090371C" w:rsidP="008D14C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D14C2">
              <w:rPr>
                <w:sz w:val="28"/>
                <w:szCs w:val="28"/>
                <w:lang w:eastAsia="en-US"/>
              </w:rPr>
              <w:t>С участием общественных палат муниципальных образований</w:t>
            </w:r>
          </w:p>
        </w:tc>
      </w:tr>
      <w:tr w:rsidR="0090371C" w:rsidTr="001F11E0">
        <w:trPr>
          <w:trHeight w:val="974"/>
        </w:trPr>
        <w:tc>
          <w:tcPr>
            <w:tcW w:w="1242" w:type="dxa"/>
          </w:tcPr>
          <w:p w:rsidR="0090371C" w:rsidRPr="008D14C2" w:rsidRDefault="0090371C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C77" w:rsidRPr="008D14C2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993" w:type="dxa"/>
            <w:gridSpan w:val="3"/>
          </w:tcPr>
          <w:p w:rsidR="0090371C" w:rsidRPr="008D14C2" w:rsidRDefault="008D14C2" w:rsidP="008D14C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11.</w:t>
            </w:r>
            <w:r w:rsidR="0090371C"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00</w:t>
            </w:r>
          </w:p>
        </w:tc>
        <w:tc>
          <w:tcPr>
            <w:tcW w:w="4394" w:type="dxa"/>
            <w:gridSpan w:val="2"/>
          </w:tcPr>
          <w:p w:rsidR="0090371C" w:rsidRPr="008D14C2" w:rsidRDefault="0090371C" w:rsidP="008D14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состоянии скотомогильников на территории КБР</w:t>
            </w:r>
          </w:p>
        </w:tc>
        <w:tc>
          <w:tcPr>
            <w:tcW w:w="2693" w:type="dxa"/>
            <w:gridSpan w:val="2"/>
          </w:tcPr>
          <w:p w:rsidR="0090371C" w:rsidRPr="008D14C2" w:rsidRDefault="0090371C" w:rsidP="008D14C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Комиссия по АПК, природопользованию, охране окружающей среды и экологии</w:t>
            </w:r>
          </w:p>
        </w:tc>
        <w:tc>
          <w:tcPr>
            <w:tcW w:w="1701" w:type="dxa"/>
            <w:gridSpan w:val="2"/>
          </w:tcPr>
          <w:p w:rsidR="0090371C" w:rsidRPr="008D14C2" w:rsidRDefault="0090371C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Малый зал </w:t>
            </w:r>
          </w:p>
          <w:p w:rsidR="0090371C" w:rsidRPr="008D14C2" w:rsidRDefault="0090371C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701" w:type="dxa"/>
          </w:tcPr>
          <w:p w:rsidR="0090371C" w:rsidRPr="008D14C2" w:rsidRDefault="0090371C" w:rsidP="008D14C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 xml:space="preserve">Кярова Г.А. Нагоев В.Х. </w:t>
            </w:r>
          </w:p>
        </w:tc>
        <w:tc>
          <w:tcPr>
            <w:tcW w:w="2410" w:type="dxa"/>
          </w:tcPr>
          <w:p w:rsidR="0090371C" w:rsidRPr="008D14C2" w:rsidRDefault="0090371C" w:rsidP="008D14C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Совместно с Управлением Росприроднадзора по КБР</w:t>
            </w:r>
          </w:p>
        </w:tc>
      </w:tr>
      <w:tr w:rsidR="008D14C2" w:rsidTr="001F11E0">
        <w:trPr>
          <w:trHeight w:val="974"/>
        </w:trPr>
        <w:tc>
          <w:tcPr>
            <w:tcW w:w="1242" w:type="dxa"/>
          </w:tcPr>
          <w:p w:rsidR="008D14C2" w:rsidRPr="008D14C2" w:rsidRDefault="008D14C2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993" w:type="dxa"/>
            <w:gridSpan w:val="3"/>
          </w:tcPr>
          <w:p w:rsidR="008D14C2" w:rsidRPr="008D14C2" w:rsidRDefault="008D14C2" w:rsidP="008D14C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gridSpan w:val="2"/>
          </w:tcPr>
          <w:p w:rsidR="008D14C2" w:rsidRPr="008D14C2" w:rsidRDefault="008D14C2" w:rsidP="008D14C2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8D14C2">
              <w:rPr>
                <w:color w:val="000000"/>
                <w:sz w:val="28"/>
                <w:szCs w:val="28"/>
                <w:lang w:eastAsia="ru-RU" w:bidi="ru-RU"/>
              </w:rPr>
              <w:t>Государственная молодежная политика: вызовы и современные технологии работы с молодежью.</w:t>
            </w:r>
          </w:p>
        </w:tc>
        <w:tc>
          <w:tcPr>
            <w:tcW w:w="2693" w:type="dxa"/>
            <w:gridSpan w:val="2"/>
          </w:tcPr>
          <w:p w:rsidR="008D14C2" w:rsidRPr="008D14C2" w:rsidRDefault="008D14C2" w:rsidP="008D14C2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8D14C2">
              <w:rPr>
                <w:sz w:val="28"/>
                <w:szCs w:val="28"/>
              </w:rPr>
              <w:t>Комиссия по образованию, науке, делам молодежи и развитию добровольчества</w:t>
            </w:r>
          </w:p>
          <w:p w:rsidR="008D14C2" w:rsidRPr="008D14C2" w:rsidRDefault="008D14C2" w:rsidP="008D14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14C2" w:rsidRPr="008D14C2" w:rsidRDefault="008D14C2" w:rsidP="008D14C2">
            <w:pPr>
              <w:pStyle w:val="a3"/>
              <w:spacing w:after="0"/>
              <w:ind w:left="5"/>
              <w:rPr>
                <w:bCs/>
                <w:sz w:val="28"/>
                <w:szCs w:val="28"/>
              </w:rPr>
            </w:pPr>
            <w:r w:rsidRPr="008D14C2">
              <w:rPr>
                <w:bCs/>
                <w:sz w:val="28"/>
                <w:szCs w:val="28"/>
              </w:rPr>
              <w:t>Малый зал                    ОП КБР</w:t>
            </w:r>
          </w:p>
        </w:tc>
        <w:tc>
          <w:tcPr>
            <w:tcW w:w="1701" w:type="dxa"/>
          </w:tcPr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Дьяченко А.В., Абаноков В.К., Алексейчик Т.И.</w:t>
            </w:r>
          </w:p>
          <w:p w:rsidR="008D14C2" w:rsidRPr="008D14C2" w:rsidRDefault="008D14C2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4C2" w:rsidRPr="008D14C2" w:rsidRDefault="008D14C2" w:rsidP="001F1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 с Министерством просвещения и</w:t>
            </w: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 xml:space="preserve"> науки КБР, местными администрациями муниципальных районов и городских округов КБР</w:t>
            </w:r>
          </w:p>
        </w:tc>
      </w:tr>
      <w:tr w:rsidR="0090371C" w:rsidTr="001F11E0">
        <w:trPr>
          <w:trHeight w:val="407"/>
        </w:trPr>
        <w:tc>
          <w:tcPr>
            <w:tcW w:w="1242" w:type="dxa"/>
          </w:tcPr>
          <w:p w:rsidR="0090371C" w:rsidRPr="008D14C2" w:rsidRDefault="008C499B" w:rsidP="008D14C2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993" w:type="dxa"/>
            <w:gridSpan w:val="3"/>
          </w:tcPr>
          <w:p w:rsidR="0090371C" w:rsidRPr="008D14C2" w:rsidRDefault="0090371C" w:rsidP="008D14C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D14C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gridSpan w:val="2"/>
          </w:tcPr>
          <w:p w:rsidR="0090371C" w:rsidRPr="008D14C2" w:rsidRDefault="0090371C" w:rsidP="008D14C2">
            <w:pPr>
              <w:tabs>
                <w:tab w:val="left" w:pos="430"/>
              </w:tabs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Об эффективности взаимодействия правоохранительных органов (МВД, Прокуратура, СК по КБР) по обеспечению соблюдения законно</w:t>
            </w:r>
            <w:r w:rsidR="00854D4B" w:rsidRPr="008D14C2">
              <w:rPr>
                <w:rFonts w:ascii="Times New Roman" w:eastAsia="Calibri" w:hAnsi="Times New Roman" w:cs="Times New Roman"/>
                <w:sz w:val="28"/>
                <w:szCs w:val="28"/>
              </w:rPr>
              <w:t>сти и общественной безопасности</w:t>
            </w:r>
          </w:p>
        </w:tc>
        <w:tc>
          <w:tcPr>
            <w:tcW w:w="2693" w:type="dxa"/>
            <w:gridSpan w:val="2"/>
          </w:tcPr>
          <w:p w:rsidR="0090371C" w:rsidRPr="008D14C2" w:rsidRDefault="0090371C" w:rsidP="008D1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общественной безопасности, соблюдению законности и взаимодействию с ОНК</w:t>
            </w:r>
          </w:p>
        </w:tc>
        <w:tc>
          <w:tcPr>
            <w:tcW w:w="1701" w:type="dxa"/>
            <w:gridSpan w:val="2"/>
          </w:tcPr>
          <w:p w:rsidR="0090371C" w:rsidRPr="008D14C2" w:rsidRDefault="0090371C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  <w:p w:rsidR="0090371C" w:rsidRPr="008D14C2" w:rsidRDefault="0090371C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71C" w:rsidRPr="008D14C2" w:rsidRDefault="0090371C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71C" w:rsidRPr="008D14C2" w:rsidRDefault="0090371C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71C" w:rsidRPr="008D14C2" w:rsidRDefault="0090371C" w:rsidP="008D1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71C" w:rsidRPr="008D14C2" w:rsidRDefault="0090371C" w:rsidP="008D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1C" w:rsidRPr="008D14C2" w:rsidRDefault="0090371C" w:rsidP="008D14C2">
            <w:pPr>
              <w:pStyle w:val="ab"/>
              <w:ind w:right="1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1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Машуков Х.М. </w:t>
            </w:r>
            <w:r w:rsidR="008D14C2" w:rsidRPr="008D1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 w:rsidRPr="008D14C2">
              <w:rPr>
                <w:rFonts w:ascii="Times New Roman" w:hAnsi="Times New Roman"/>
                <w:sz w:val="28"/>
                <w:szCs w:val="28"/>
                <w:lang w:eastAsia="en-US"/>
              </w:rPr>
              <w:t>Караев Р.Ш.</w:t>
            </w:r>
          </w:p>
          <w:p w:rsidR="0090371C" w:rsidRPr="008D14C2" w:rsidRDefault="0090371C" w:rsidP="008D14C2">
            <w:pPr>
              <w:pStyle w:val="ab"/>
              <w:ind w:right="1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71C" w:rsidRPr="008D14C2" w:rsidRDefault="0090371C" w:rsidP="008D14C2">
            <w:pPr>
              <w:pStyle w:val="ab"/>
              <w:ind w:right="11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0371C" w:rsidRPr="008D14C2" w:rsidRDefault="0090371C" w:rsidP="008D14C2">
            <w:pPr>
              <w:pStyle w:val="ab"/>
              <w:ind w:right="1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371C" w:rsidRPr="008D14C2" w:rsidRDefault="0090371C" w:rsidP="008D14C2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2"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Прокуратуры КБР, МВД КБР, У СК РФ по КБР</w:t>
            </w:r>
          </w:p>
          <w:p w:rsidR="0090371C" w:rsidRPr="008D14C2" w:rsidRDefault="0090371C" w:rsidP="008D14C2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71C" w:rsidRPr="008D14C2" w:rsidRDefault="0090371C" w:rsidP="008D14C2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3D" w:rsidRPr="0001444A" w:rsidTr="008D14C2">
        <w:trPr>
          <w:trHeight w:val="461"/>
        </w:trPr>
        <w:tc>
          <w:tcPr>
            <w:tcW w:w="15134" w:type="dxa"/>
            <w:gridSpan w:val="12"/>
          </w:tcPr>
          <w:p w:rsidR="007D343D" w:rsidRPr="00EF6A3B" w:rsidRDefault="007D343D" w:rsidP="00EF6A3B">
            <w:pPr>
              <w:spacing w:line="256" w:lineRule="auto"/>
              <w:ind w:right="-108"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A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ОБЩЕСТВЕННЫЙ КОНТРОЛЬ</w:t>
            </w:r>
          </w:p>
        </w:tc>
      </w:tr>
      <w:tr w:rsidR="007D343D" w:rsidRPr="00F166BA" w:rsidTr="001F11E0">
        <w:trPr>
          <w:trHeight w:val="1258"/>
        </w:trPr>
        <w:tc>
          <w:tcPr>
            <w:tcW w:w="1242" w:type="dxa"/>
          </w:tcPr>
          <w:p w:rsidR="007D343D" w:rsidRPr="001F11E0" w:rsidRDefault="007D343D" w:rsidP="001F11E0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gridSpan w:val="3"/>
          </w:tcPr>
          <w:p w:rsidR="007D343D" w:rsidRPr="001F11E0" w:rsidRDefault="007D343D" w:rsidP="001F11E0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gridSpan w:val="2"/>
          </w:tcPr>
          <w:p w:rsidR="007D343D" w:rsidRPr="001F11E0" w:rsidRDefault="007D343D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Общественные проверки по обращениям граждан в рамках полномочий комиссий</w:t>
            </w:r>
          </w:p>
        </w:tc>
        <w:tc>
          <w:tcPr>
            <w:tcW w:w="2693" w:type="dxa"/>
            <w:gridSpan w:val="2"/>
          </w:tcPr>
          <w:p w:rsidR="007D343D" w:rsidRPr="001F11E0" w:rsidRDefault="007D343D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gridSpan w:val="2"/>
          </w:tcPr>
          <w:p w:rsidR="007D343D" w:rsidRPr="001F11E0" w:rsidRDefault="007D343D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701" w:type="dxa"/>
          </w:tcPr>
          <w:p w:rsidR="007D343D" w:rsidRPr="001F11E0" w:rsidRDefault="007D343D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410" w:type="dxa"/>
          </w:tcPr>
          <w:p w:rsidR="007D343D" w:rsidRPr="001F11E0" w:rsidRDefault="007D343D" w:rsidP="001F11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7D343D" w:rsidRPr="00F166BA" w:rsidTr="001F11E0">
        <w:tc>
          <w:tcPr>
            <w:tcW w:w="1242" w:type="dxa"/>
          </w:tcPr>
          <w:p w:rsidR="007D343D" w:rsidRPr="001F11E0" w:rsidRDefault="007D343D" w:rsidP="001F11E0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gridSpan w:val="3"/>
          </w:tcPr>
          <w:p w:rsidR="007D343D" w:rsidRPr="001F11E0" w:rsidRDefault="007D343D" w:rsidP="001F11E0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gridSpan w:val="2"/>
          </w:tcPr>
          <w:p w:rsidR="007D343D" w:rsidRPr="001F11E0" w:rsidRDefault="007D343D" w:rsidP="001F1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проектов федеральных и республиканских законов, нормативных правовых актов (проектов актов) Российской Федерации и Кабардино-Балкарской Республики</w:t>
            </w:r>
          </w:p>
        </w:tc>
        <w:tc>
          <w:tcPr>
            <w:tcW w:w="2693" w:type="dxa"/>
            <w:gridSpan w:val="2"/>
          </w:tcPr>
          <w:p w:rsidR="007D343D" w:rsidRPr="001F11E0" w:rsidRDefault="007D343D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gridSpan w:val="2"/>
          </w:tcPr>
          <w:p w:rsidR="007D343D" w:rsidRPr="001F11E0" w:rsidRDefault="007D343D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701" w:type="dxa"/>
          </w:tcPr>
          <w:p w:rsidR="007D343D" w:rsidRPr="001F11E0" w:rsidRDefault="007D343D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410" w:type="dxa"/>
          </w:tcPr>
          <w:p w:rsidR="007D343D" w:rsidRPr="001F11E0" w:rsidRDefault="007D343D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проектов документов на экспертизу</w:t>
            </w:r>
          </w:p>
        </w:tc>
      </w:tr>
      <w:tr w:rsidR="007D343D" w:rsidRPr="00F166BA" w:rsidTr="001F11E0">
        <w:tc>
          <w:tcPr>
            <w:tcW w:w="1242" w:type="dxa"/>
          </w:tcPr>
          <w:p w:rsidR="007D343D" w:rsidRPr="001F11E0" w:rsidRDefault="007D343D" w:rsidP="001F11E0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gridSpan w:val="3"/>
          </w:tcPr>
          <w:p w:rsidR="007D343D" w:rsidRPr="001F11E0" w:rsidRDefault="007D343D" w:rsidP="001F11E0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gridSpan w:val="2"/>
          </w:tcPr>
          <w:p w:rsidR="007D343D" w:rsidRPr="001F11E0" w:rsidRDefault="007D343D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и фактического воздействия нормативных правовых актов и их проектов</w:t>
            </w:r>
          </w:p>
        </w:tc>
        <w:tc>
          <w:tcPr>
            <w:tcW w:w="2693" w:type="dxa"/>
            <w:gridSpan w:val="2"/>
          </w:tcPr>
          <w:p w:rsidR="007D343D" w:rsidRPr="001F11E0" w:rsidRDefault="007D343D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gridSpan w:val="2"/>
          </w:tcPr>
          <w:p w:rsidR="007D343D" w:rsidRPr="001F11E0" w:rsidRDefault="007D343D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701" w:type="dxa"/>
          </w:tcPr>
          <w:p w:rsidR="007D343D" w:rsidRPr="001F11E0" w:rsidRDefault="007D343D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410" w:type="dxa"/>
          </w:tcPr>
          <w:p w:rsidR="007D343D" w:rsidRPr="001F11E0" w:rsidRDefault="007D343D" w:rsidP="001F11E0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или их проектов на экспертизу</w:t>
            </w:r>
          </w:p>
        </w:tc>
      </w:tr>
      <w:tr w:rsidR="00695066" w:rsidRPr="00F166BA" w:rsidTr="001F11E0">
        <w:tc>
          <w:tcPr>
            <w:tcW w:w="1242" w:type="dxa"/>
          </w:tcPr>
          <w:p w:rsidR="00695066" w:rsidRPr="001F11E0" w:rsidRDefault="00695066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993" w:type="dxa"/>
            <w:gridSpan w:val="3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мониторинг ««Материально-техническое состояние учреждений культуры Кабардино-Балкарской Республики»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Члены Комиссии по </w:t>
            </w:r>
            <w:r w:rsidR="00ED4821" w:rsidRPr="001F11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культуре, сохранению духовного наследия и СМИ</w:t>
            </w:r>
          </w:p>
        </w:tc>
        <w:tc>
          <w:tcPr>
            <w:tcW w:w="1701" w:type="dxa"/>
            <w:gridSpan w:val="2"/>
          </w:tcPr>
          <w:p w:rsidR="00695066" w:rsidRPr="001F11E0" w:rsidRDefault="00ED4821" w:rsidP="001F11E0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КБР</w:t>
            </w:r>
          </w:p>
        </w:tc>
        <w:tc>
          <w:tcPr>
            <w:tcW w:w="1701" w:type="dxa"/>
          </w:tcPr>
          <w:p w:rsidR="00695066" w:rsidRPr="001F11E0" w:rsidRDefault="00695066" w:rsidP="001F11E0">
            <w:pPr>
              <w:pStyle w:val="a3"/>
              <w:spacing w:before="0" w:beforeAutospacing="0" w:after="0" w:afterAutospacing="0"/>
              <w:ind w:right="-108" w:firstLine="5"/>
              <w:rPr>
                <w:sz w:val="28"/>
                <w:szCs w:val="28"/>
                <w:lang w:eastAsia="en-US"/>
              </w:rPr>
            </w:pPr>
            <w:r w:rsidRPr="001F11E0">
              <w:rPr>
                <w:sz w:val="28"/>
                <w:szCs w:val="28"/>
                <w:lang w:eastAsia="en-US"/>
              </w:rPr>
              <w:t xml:space="preserve">Атмурзаев М.М.                    Хафицэ М.М. </w:t>
            </w:r>
            <w:r w:rsidRPr="001F11E0">
              <w:rPr>
                <w:sz w:val="28"/>
                <w:szCs w:val="28"/>
              </w:rPr>
              <w:t>Герасимова С.М.</w:t>
            </w:r>
          </w:p>
        </w:tc>
        <w:tc>
          <w:tcPr>
            <w:tcW w:w="2410" w:type="dxa"/>
          </w:tcPr>
          <w:p w:rsidR="00695066" w:rsidRPr="001F11E0" w:rsidRDefault="00695066" w:rsidP="001F11E0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</w:t>
            </w:r>
          </w:p>
        </w:tc>
      </w:tr>
      <w:tr w:rsidR="00ED4821" w:rsidRPr="00F166BA" w:rsidTr="001F11E0">
        <w:tc>
          <w:tcPr>
            <w:tcW w:w="1242" w:type="dxa"/>
          </w:tcPr>
          <w:p w:rsidR="00ED4821" w:rsidRDefault="00ED4821" w:rsidP="00ED482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ED4821" w:rsidRPr="004C5D26" w:rsidRDefault="00ED4821" w:rsidP="00ED482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3" w:type="dxa"/>
            <w:gridSpan w:val="3"/>
          </w:tcPr>
          <w:p w:rsidR="00ED4821" w:rsidRPr="004C5D26" w:rsidRDefault="00ED4821" w:rsidP="00ED482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D4821" w:rsidRPr="004C5D26" w:rsidRDefault="00ED4821" w:rsidP="00ED4821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hd w:val="clear" w:color="auto" w:fill="FFFFFF"/>
              </w:rPr>
            </w:pPr>
            <w:r w:rsidRPr="00ED4821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 xml:space="preserve">Участие членов комиссии в общественном наблюдении за проведением ЕГЭ и ОГЭ в образовательных учреждениях республики </w:t>
            </w:r>
          </w:p>
        </w:tc>
        <w:tc>
          <w:tcPr>
            <w:tcW w:w="2693" w:type="dxa"/>
            <w:gridSpan w:val="2"/>
          </w:tcPr>
          <w:p w:rsidR="00ED4821" w:rsidRPr="004C5D26" w:rsidRDefault="00ED4821" w:rsidP="00ED482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ОП КБР и Молодежного совета при ОП КБР</w:t>
            </w:r>
          </w:p>
        </w:tc>
        <w:tc>
          <w:tcPr>
            <w:tcW w:w="1701" w:type="dxa"/>
            <w:gridSpan w:val="2"/>
          </w:tcPr>
          <w:p w:rsidR="00ED4821" w:rsidRPr="004C5D26" w:rsidRDefault="00ED4821" w:rsidP="00ED4821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D4821" w:rsidRPr="00EF6A3B" w:rsidRDefault="00ED4821" w:rsidP="00EF6A3B">
            <w:pPr>
              <w:pStyle w:val="a3"/>
              <w:spacing w:before="0" w:beforeAutospacing="0" w:after="0" w:afterAutospacing="0"/>
              <w:ind w:right="-108" w:firstLine="5"/>
              <w:jc w:val="center"/>
              <w:rPr>
                <w:sz w:val="26"/>
                <w:szCs w:val="26"/>
              </w:rPr>
            </w:pPr>
            <w:r w:rsidRPr="00EF6A3B">
              <w:rPr>
                <w:sz w:val="26"/>
                <w:szCs w:val="26"/>
              </w:rPr>
              <w:t>Текуев А.Л.</w:t>
            </w:r>
          </w:p>
        </w:tc>
        <w:tc>
          <w:tcPr>
            <w:tcW w:w="2410" w:type="dxa"/>
          </w:tcPr>
          <w:p w:rsidR="00ED4821" w:rsidRPr="004C5D26" w:rsidRDefault="00ED4821" w:rsidP="00ED4821">
            <w:pPr>
              <w:ind w:left="34"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71C" w:rsidRPr="00F166BA" w:rsidTr="001F11E0">
        <w:tc>
          <w:tcPr>
            <w:tcW w:w="1242" w:type="dxa"/>
          </w:tcPr>
          <w:p w:rsidR="0090371C" w:rsidRPr="001F11E0" w:rsidRDefault="0090371C" w:rsidP="009037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93" w:type="dxa"/>
            <w:gridSpan w:val="3"/>
          </w:tcPr>
          <w:p w:rsidR="0090371C" w:rsidRPr="001F11E0" w:rsidRDefault="0090371C" w:rsidP="009037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90371C" w:rsidRPr="001F11E0" w:rsidRDefault="0090371C" w:rsidP="009037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1F11E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Кабардино-Балкарской Республике</w:t>
            </w:r>
          </w:p>
        </w:tc>
        <w:tc>
          <w:tcPr>
            <w:tcW w:w="2693" w:type="dxa"/>
            <w:gridSpan w:val="2"/>
          </w:tcPr>
          <w:p w:rsidR="0090371C" w:rsidRPr="001F11E0" w:rsidRDefault="0090371C" w:rsidP="0090371C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Члены Комиссии по экономическому развитию, поддержке предп</w:t>
            </w:r>
            <w:r w:rsidR="000B44A1" w:rsidRPr="001F11E0">
              <w:rPr>
                <w:rFonts w:ascii="Times New Roman" w:hAnsi="Times New Roman" w:cs="Times New Roman"/>
                <w:sz w:val="28"/>
                <w:szCs w:val="28"/>
              </w:rPr>
              <w:t>ринимательства, ЖКХ, курортам,</w:t>
            </w:r>
            <w:r w:rsidR="001F11E0" w:rsidRPr="001F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туризму</w:t>
            </w:r>
            <w:r w:rsidR="000B44A1" w:rsidRPr="001F11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 по образованию, науке, делам молодежи и развитию добровольчества</w:t>
            </w:r>
          </w:p>
        </w:tc>
        <w:tc>
          <w:tcPr>
            <w:tcW w:w="1701" w:type="dxa"/>
            <w:gridSpan w:val="2"/>
          </w:tcPr>
          <w:p w:rsidR="0090371C" w:rsidRPr="001F11E0" w:rsidRDefault="0090371C" w:rsidP="0090371C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371C" w:rsidRPr="001F11E0" w:rsidRDefault="0090371C" w:rsidP="009037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Байчекуева Н.Х., Павленко В.П. Абаноков В.К., Алексейчик Т.И.</w:t>
            </w:r>
          </w:p>
        </w:tc>
        <w:tc>
          <w:tcPr>
            <w:tcW w:w="2410" w:type="dxa"/>
          </w:tcPr>
          <w:p w:rsidR="0090371C" w:rsidRPr="001F11E0" w:rsidRDefault="0090371C" w:rsidP="0090371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r w:rsidR="001F11E0" w:rsidRPr="001F11E0">
              <w:rPr>
                <w:rFonts w:ascii="Times New Roman" w:hAnsi="Times New Roman" w:cs="Times New Roman"/>
                <w:sz w:val="28"/>
                <w:szCs w:val="28"/>
              </w:rPr>
              <w:t xml:space="preserve">но с Министерством просвещения и науки </w:t>
            </w: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КБР, Комиссией по экономическому развитию, поддержке предпринимательства, ЖКХ, курортам и туризму</w:t>
            </w:r>
          </w:p>
        </w:tc>
      </w:tr>
      <w:tr w:rsidR="00695066" w:rsidRPr="00F166BA" w:rsidTr="001F11E0">
        <w:tc>
          <w:tcPr>
            <w:tcW w:w="1242" w:type="dxa"/>
          </w:tcPr>
          <w:p w:rsidR="00695066" w:rsidRPr="001F11E0" w:rsidRDefault="00695066" w:rsidP="001F1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gridSpan w:val="3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обеспечения жизненно важными лекарственными препаратами и изделиями медицинского назначения</w:t>
            </w:r>
            <w:r w:rsidRPr="001F1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по социальной политике, здравоохранению, физической культуре и спорту   ОП КБР</w:t>
            </w:r>
          </w:p>
          <w:p w:rsidR="00EF6A3B" w:rsidRPr="001F11E0" w:rsidRDefault="00EF6A3B" w:rsidP="001F11E0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95066" w:rsidRPr="001F11E0" w:rsidRDefault="00695066" w:rsidP="001F11E0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5066" w:rsidRPr="001F11E0" w:rsidRDefault="00695066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Шарданов Н.А.</w:t>
            </w:r>
          </w:p>
        </w:tc>
        <w:tc>
          <w:tcPr>
            <w:tcW w:w="2410" w:type="dxa"/>
          </w:tcPr>
          <w:p w:rsidR="00695066" w:rsidRPr="001F11E0" w:rsidRDefault="00695066" w:rsidP="001F11E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Совместно с Министерством здравоохранения КБР</w:t>
            </w:r>
          </w:p>
        </w:tc>
      </w:tr>
      <w:tr w:rsidR="00695066" w:rsidRPr="00F166BA" w:rsidTr="001F11E0">
        <w:tc>
          <w:tcPr>
            <w:tcW w:w="1242" w:type="dxa"/>
          </w:tcPr>
          <w:p w:rsidR="00695066" w:rsidRPr="001F11E0" w:rsidRDefault="00695066" w:rsidP="001F1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  <w:gridSpan w:val="3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хода реализации региональной программы модернизации первичного звена здравоохранения в Кабардино-Балкарской Республике на 2021 – 2025 годы.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ОП КБР, Совета НКО, Молодежного совета при ОП КБР</w:t>
            </w:r>
          </w:p>
        </w:tc>
        <w:tc>
          <w:tcPr>
            <w:tcW w:w="1701" w:type="dxa"/>
            <w:gridSpan w:val="2"/>
          </w:tcPr>
          <w:p w:rsidR="00695066" w:rsidRPr="001F11E0" w:rsidRDefault="00695066" w:rsidP="001F11E0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5066" w:rsidRPr="001F11E0" w:rsidRDefault="00695066" w:rsidP="001F11E0">
            <w:pPr>
              <w:ind w:right="-108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Егорова Г.Ф. Шинкарева Н.П.</w:t>
            </w:r>
          </w:p>
        </w:tc>
        <w:tc>
          <w:tcPr>
            <w:tcW w:w="2410" w:type="dxa"/>
          </w:tcPr>
          <w:p w:rsidR="00695066" w:rsidRPr="001F11E0" w:rsidRDefault="00695066" w:rsidP="001F11E0">
            <w:pPr>
              <w:ind w:left="-79" w:right="-13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6" w:rsidRPr="0001444A" w:rsidTr="008D14C2">
        <w:trPr>
          <w:trHeight w:val="396"/>
        </w:trPr>
        <w:tc>
          <w:tcPr>
            <w:tcW w:w="15134" w:type="dxa"/>
            <w:gridSpan w:val="12"/>
          </w:tcPr>
          <w:p w:rsidR="00695066" w:rsidRPr="00EF6A3B" w:rsidRDefault="00695066" w:rsidP="00EF6A3B">
            <w:pPr>
              <w:ind w:right="-108" w:firstLine="5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en-US"/>
              </w:rPr>
            </w:pPr>
            <w:r w:rsidRPr="00EF6A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ПРОЧИЕ МЕРОПРИЯТИЯ</w:t>
            </w:r>
          </w:p>
        </w:tc>
      </w:tr>
      <w:tr w:rsidR="00695066" w:rsidRPr="00F166BA" w:rsidTr="001F11E0">
        <w:trPr>
          <w:trHeight w:val="179"/>
        </w:trPr>
        <w:tc>
          <w:tcPr>
            <w:tcW w:w="1242" w:type="dxa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3" w:type="dxa"/>
            <w:gridSpan w:val="3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НКО, оказание методической помощи в подготовке документов для участия в конкурсах Президентских грантов и грантов для НКО, выделяемых из республиканского бюджета КБР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Члены НКО</w:t>
            </w:r>
          </w:p>
        </w:tc>
        <w:tc>
          <w:tcPr>
            <w:tcW w:w="1701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ОП КБР                        (пр. Ленина 57  , 3 этаж)</w:t>
            </w:r>
          </w:p>
        </w:tc>
        <w:tc>
          <w:tcPr>
            <w:tcW w:w="1701" w:type="dxa"/>
          </w:tcPr>
          <w:p w:rsidR="00695066" w:rsidRPr="001F11E0" w:rsidRDefault="00695066" w:rsidP="001F11E0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Ордокова Ю.В.</w:t>
            </w:r>
          </w:p>
          <w:p w:rsidR="00695066" w:rsidRPr="001F11E0" w:rsidRDefault="00695066" w:rsidP="001F11E0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Кярова Г.А.</w:t>
            </w:r>
          </w:p>
        </w:tc>
        <w:tc>
          <w:tcPr>
            <w:tcW w:w="2410" w:type="dxa"/>
          </w:tcPr>
          <w:p w:rsidR="00695066" w:rsidRPr="001F11E0" w:rsidRDefault="00695066" w:rsidP="001F11E0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695066" w:rsidRPr="00F166BA" w:rsidTr="001F11E0">
        <w:tc>
          <w:tcPr>
            <w:tcW w:w="1242" w:type="dxa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3" w:type="dxa"/>
            <w:gridSpan w:val="3"/>
          </w:tcPr>
          <w:p w:rsidR="00695066" w:rsidRPr="001F11E0" w:rsidRDefault="00F42C91" w:rsidP="001F11E0">
            <w:pPr>
              <w:ind w:left="-80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695066"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графику</w:t>
            </w: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граждан членами</w:t>
            </w:r>
          </w:p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 палаты КБР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</w:t>
            </w:r>
          </w:p>
          <w:p w:rsidR="00695066" w:rsidRPr="001F11E0" w:rsidRDefault="00695066" w:rsidP="001F11E0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</w:t>
            </w:r>
            <w:r w:rsidR="00EF6A3B"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алаты КБР</w:t>
            </w:r>
          </w:p>
        </w:tc>
        <w:tc>
          <w:tcPr>
            <w:tcW w:w="1701" w:type="dxa"/>
            <w:gridSpan w:val="2"/>
          </w:tcPr>
          <w:p w:rsidR="00695066" w:rsidRPr="001F11E0" w:rsidRDefault="00695066" w:rsidP="001F11E0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ОП КБР                         (пр. Ленина 57, 3 этаж)</w:t>
            </w:r>
          </w:p>
        </w:tc>
        <w:tc>
          <w:tcPr>
            <w:tcW w:w="1701" w:type="dxa"/>
          </w:tcPr>
          <w:p w:rsidR="00695066" w:rsidRPr="001F11E0" w:rsidRDefault="00695066" w:rsidP="001F11E0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1E0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Тешева Ф.А.</w:t>
            </w:r>
          </w:p>
        </w:tc>
        <w:tc>
          <w:tcPr>
            <w:tcW w:w="2410" w:type="dxa"/>
          </w:tcPr>
          <w:p w:rsidR="00695066" w:rsidRPr="001F11E0" w:rsidRDefault="00695066" w:rsidP="001F11E0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066" w:rsidRPr="00F166BA" w:rsidTr="001F11E0">
        <w:trPr>
          <w:trHeight w:val="633"/>
        </w:trPr>
        <w:tc>
          <w:tcPr>
            <w:tcW w:w="1242" w:type="dxa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993" w:type="dxa"/>
            <w:gridSpan w:val="3"/>
          </w:tcPr>
          <w:p w:rsidR="00695066" w:rsidRPr="001F11E0" w:rsidRDefault="00695066" w:rsidP="001F11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Оперативное совещание у председателя Общественной палаты КБР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Бердов Х.А.</w:t>
            </w:r>
          </w:p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701" w:type="dxa"/>
            <w:gridSpan w:val="2"/>
          </w:tcPr>
          <w:p w:rsidR="00695066" w:rsidRPr="001F11E0" w:rsidRDefault="00695066" w:rsidP="001F11E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95066" w:rsidRPr="001F11E0" w:rsidRDefault="00695066" w:rsidP="001F11E0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95066" w:rsidRPr="001F11E0" w:rsidRDefault="00695066" w:rsidP="001F11E0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695066" w:rsidRPr="00F166BA" w:rsidTr="001F11E0">
        <w:trPr>
          <w:trHeight w:val="633"/>
        </w:trPr>
        <w:tc>
          <w:tcPr>
            <w:tcW w:w="1242" w:type="dxa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</w:tc>
        <w:tc>
          <w:tcPr>
            <w:tcW w:w="993" w:type="dxa"/>
            <w:gridSpan w:val="3"/>
          </w:tcPr>
          <w:p w:rsidR="00695066" w:rsidRPr="001F11E0" w:rsidRDefault="00695066" w:rsidP="001F11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с Аппаратом ОП КБР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701" w:type="dxa"/>
            <w:gridSpan w:val="2"/>
          </w:tcPr>
          <w:p w:rsidR="00695066" w:rsidRPr="001F11E0" w:rsidRDefault="00695066" w:rsidP="001F11E0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95066" w:rsidRPr="001F11E0" w:rsidRDefault="00695066" w:rsidP="001F11E0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F11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Дьяченко А.В.</w:t>
            </w:r>
          </w:p>
        </w:tc>
        <w:tc>
          <w:tcPr>
            <w:tcW w:w="2410" w:type="dxa"/>
          </w:tcPr>
          <w:p w:rsidR="00695066" w:rsidRPr="001F11E0" w:rsidRDefault="00695066" w:rsidP="001F11E0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695066" w:rsidRPr="00A35786" w:rsidTr="001F11E0">
        <w:trPr>
          <w:trHeight w:val="633"/>
        </w:trPr>
        <w:tc>
          <w:tcPr>
            <w:tcW w:w="1242" w:type="dxa"/>
          </w:tcPr>
          <w:p w:rsidR="00695066" w:rsidRPr="001F11E0" w:rsidRDefault="00F42C91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5066" w:rsidRPr="001F11E0">
              <w:rPr>
                <w:rFonts w:ascii="Times New Roman" w:hAnsi="Times New Roman" w:cs="Times New Roman"/>
                <w:sz w:val="28"/>
                <w:szCs w:val="28"/>
              </w:rPr>
              <w:t>женеде</w:t>
            </w:r>
            <w:r w:rsidR="00BC7CB7" w:rsidRPr="001F11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95066" w:rsidRPr="001F11E0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</w:p>
        </w:tc>
        <w:tc>
          <w:tcPr>
            <w:tcW w:w="993" w:type="dxa"/>
            <w:gridSpan w:val="3"/>
          </w:tcPr>
          <w:p w:rsidR="00695066" w:rsidRPr="001F11E0" w:rsidRDefault="00695066" w:rsidP="001F11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94" w:type="dxa"/>
            <w:gridSpan w:val="2"/>
          </w:tcPr>
          <w:p w:rsidR="00695066" w:rsidRPr="001F11E0" w:rsidRDefault="00695066" w:rsidP="001F11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Онлайн - совещание Общественной палаты РФ с общественными палатами субъектов РФ</w:t>
            </w:r>
          </w:p>
        </w:tc>
        <w:tc>
          <w:tcPr>
            <w:tcW w:w="2693" w:type="dxa"/>
            <w:gridSpan w:val="2"/>
          </w:tcPr>
          <w:p w:rsidR="00695066" w:rsidRPr="001F11E0" w:rsidRDefault="00695066" w:rsidP="001F1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2C91" w:rsidRPr="001F11E0" w:rsidRDefault="00695066" w:rsidP="001F11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 xml:space="preserve">ОП КБР </w:t>
            </w:r>
          </w:p>
          <w:p w:rsidR="00695066" w:rsidRPr="001F11E0" w:rsidRDefault="00695066" w:rsidP="001F11E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(пр. Ленина 57, 3 этаж)</w:t>
            </w:r>
          </w:p>
        </w:tc>
        <w:tc>
          <w:tcPr>
            <w:tcW w:w="1701" w:type="dxa"/>
          </w:tcPr>
          <w:p w:rsidR="00695066" w:rsidRPr="001F11E0" w:rsidRDefault="00695066" w:rsidP="001F11E0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1E0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2410" w:type="dxa"/>
          </w:tcPr>
          <w:p w:rsidR="00695066" w:rsidRPr="001F11E0" w:rsidRDefault="00695066" w:rsidP="001F11E0">
            <w:pPr>
              <w:ind w:right="-108" w:firstLine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</w:tbl>
    <w:p w:rsidR="00F87896" w:rsidRPr="00EB535D" w:rsidRDefault="00F87896" w:rsidP="00A63935">
      <w:pPr>
        <w:spacing w:line="240" w:lineRule="auto"/>
        <w:rPr>
          <w:rFonts w:ascii="Times New Roman" w:hAnsi="Times New Roman" w:cs="Times New Roman"/>
        </w:rPr>
      </w:pPr>
    </w:p>
    <w:sectPr w:rsidR="00F87896" w:rsidRPr="00EB535D" w:rsidSect="00EA2F9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72" w:rsidRDefault="00660772" w:rsidP="0001444A">
      <w:pPr>
        <w:spacing w:after="0" w:line="240" w:lineRule="auto"/>
      </w:pPr>
      <w:r>
        <w:separator/>
      </w:r>
    </w:p>
  </w:endnote>
  <w:endnote w:type="continuationSeparator" w:id="0">
    <w:p w:rsidR="00660772" w:rsidRDefault="00660772" w:rsidP="0001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72" w:rsidRDefault="00660772" w:rsidP="0001444A">
      <w:pPr>
        <w:spacing w:after="0" w:line="240" w:lineRule="auto"/>
      </w:pPr>
      <w:r>
        <w:separator/>
      </w:r>
    </w:p>
  </w:footnote>
  <w:footnote w:type="continuationSeparator" w:id="0">
    <w:p w:rsidR="00660772" w:rsidRDefault="00660772" w:rsidP="0001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0871"/>
      <w:docPartObj>
        <w:docPartGallery w:val="Page Numbers (Top of Page)"/>
        <w:docPartUnique/>
      </w:docPartObj>
    </w:sdtPr>
    <w:sdtEndPr/>
    <w:sdtContent>
      <w:p w:rsidR="00660772" w:rsidRDefault="0066077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50">
          <w:rPr>
            <w:noProof/>
          </w:rPr>
          <w:t>1</w:t>
        </w:r>
        <w:r>
          <w:fldChar w:fldCharType="end"/>
        </w:r>
      </w:p>
    </w:sdtContent>
  </w:sdt>
  <w:p w:rsidR="00660772" w:rsidRDefault="006607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0F9C"/>
    <w:multiLevelType w:val="hybridMultilevel"/>
    <w:tmpl w:val="0EB6DDD8"/>
    <w:lvl w:ilvl="0" w:tplc="0A9A0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6A92"/>
    <w:multiLevelType w:val="hybridMultilevel"/>
    <w:tmpl w:val="6E7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4216"/>
    <w:multiLevelType w:val="hybridMultilevel"/>
    <w:tmpl w:val="1728BC86"/>
    <w:lvl w:ilvl="0" w:tplc="1A8EFE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F3F08"/>
    <w:multiLevelType w:val="hybridMultilevel"/>
    <w:tmpl w:val="14F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8"/>
    <w:rsid w:val="00006BAD"/>
    <w:rsid w:val="000102A2"/>
    <w:rsid w:val="0001444A"/>
    <w:rsid w:val="00017464"/>
    <w:rsid w:val="0001750C"/>
    <w:rsid w:val="0002781A"/>
    <w:rsid w:val="000342BC"/>
    <w:rsid w:val="00035130"/>
    <w:rsid w:val="0004491C"/>
    <w:rsid w:val="00044F41"/>
    <w:rsid w:val="0004517A"/>
    <w:rsid w:val="00057D2F"/>
    <w:rsid w:val="00061F8F"/>
    <w:rsid w:val="00083987"/>
    <w:rsid w:val="00087995"/>
    <w:rsid w:val="00091DB5"/>
    <w:rsid w:val="000921C2"/>
    <w:rsid w:val="00093280"/>
    <w:rsid w:val="000A27F8"/>
    <w:rsid w:val="000A4D2E"/>
    <w:rsid w:val="000A5103"/>
    <w:rsid w:val="000B44A1"/>
    <w:rsid w:val="000B7E80"/>
    <w:rsid w:val="000C1F85"/>
    <w:rsid w:val="000C5101"/>
    <w:rsid w:val="000E092D"/>
    <w:rsid w:val="000E4063"/>
    <w:rsid w:val="000E6E9E"/>
    <w:rsid w:val="001033AD"/>
    <w:rsid w:val="001244A0"/>
    <w:rsid w:val="00127E36"/>
    <w:rsid w:val="001301F2"/>
    <w:rsid w:val="001325CB"/>
    <w:rsid w:val="00140AF8"/>
    <w:rsid w:val="00140EA1"/>
    <w:rsid w:val="00151609"/>
    <w:rsid w:val="0015565C"/>
    <w:rsid w:val="0016057D"/>
    <w:rsid w:val="00167EF9"/>
    <w:rsid w:val="001707B5"/>
    <w:rsid w:val="0019021C"/>
    <w:rsid w:val="00192096"/>
    <w:rsid w:val="00194427"/>
    <w:rsid w:val="001A3228"/>
    <w:rsid w:val="001B60B1"/>
    <w:rsid w:val="001C632D"/>
    <w:rsid w:val="001D0AC4"/>
    <w:rsid w:val="001D50CA"/>
    <w:rsid w:val="001D5BA1"/>
    <w:rsid w:val="001D7DDB"/>
    <w:rsid w:val="001E6ABB"/>
    <w:rsid w:val="001F097B"/>
    <w:rsid w:val="001F11E0"/>
    <w:rsid w:val="001F2B1D"/>
    <w:rsid w:val="0022196A"/>
    <w:rsid w:val="00240466"/>
    <w:rsid w:val="00251C81"/>
    <w:rsid w:val="00253787"/>
    <w:rsid w:val="00262729"/>
    <w:rsid w:val="00273CDD"/>
    <w:rsid w:val="002A30CA"/>
    <w:rsid w:val="002A6D97"/>
    <w:rsid w:val="002C2DA1"/>
    <w:rsid w:val="002C525F"/>
    <w:rsid w:val="002D0757"/>
    <w:rsid w:val="002D22CA"/>
    <w:rsid w:val="002D2F1A"/>
    <w:rsid w:val="002E15AA"/>
    <w:rsid w:val="002E1E3F"/>
    <w:rsid w:val="002E742E"/>
    <w:rsid w:val="002E7493"/>
    <w:rsid w:val="002E7F0C"/>
    <w:rsid w:val="00304442"/>
    <w:rsid w:val="003062AB"/>
    <w:rsid w:val="003118BB"/>
    <w:rsid w:val="0031530C"/>
    <w:rsid w:val="003402C3"/>
    <w:rsid w:val="00343466"/>
    <w:rsid w:val="00351E19"/>
    <w:rsid w:val="00354485"/>
    <w:rsid w:val="00361280"/>
    <w:rsid w:val="00367100"/>
    <w:rsid w:val="00372551"/>
    <w:rsid w:val="0038099E"/>
    <w:rsid w:val="00384534"/>
    <w:rsid w:val="00384ED6"/>
    <w:rsid w:val="00387952"/>
    <w:rsid w:val="00387D2D"/>
    <w:rsid w:val="003A409A"/>
    <w:rsid w:val="003A446D"/>
    <w:rsid w:val="003A62B7"/>
    <w:rsid w:val="003B0A99"/>
    <w:rsid w:val="003B5C93"/>
    <w:rsid w:val="003C38F7"/>
    <w:rsid w:val="003C4C53"/>
    <w:rsid w:val="003C4D42"/>
    <w:rsid w:val="003D7B95"/>
    <w:rsid w:val="003E2529"/>
    <w:rsid w:val="003E5861"/>
    <w:rsid w:val="003F1213"/>
    <w:rsid w:val="003F4EB9"/>
    <w:rsid w:val="00404059"/>
    <w:rsid w:val="00415304"/>
    <w:rsid w:val="0042182C"/>
    <w:rsid w:val="00421DA4"/>
    <w:rsid w:val="004235C0"/>
    <w:rsid w:val="00427A52"/>
    <w:rsid w:val="004502BF"/>
    <w:rsid w:val="00463A3D"/>
    <w:rsid w:val="00464D77"/>
    <w:rsid w:val="00466C95"/>
    <w:rsid w:val="00471689"/>
    <w:rsid w:val="00482933"/>
    <w:rsid w:val="004834FE"/>
    <w:rsid w:val="00484C5C"/>
    <w:rsid w:val="00484F07"/>
    <w:rsid w:val="00494750"/>
    <w:rsid w:val="00494AB3"/>
    <w:rsid w:val="004A4864"/>
    <w:rsid w:val="004B127E"/>
    <w:rsid w:val="004B217C"/>
    <w:rsid w:val="004B4189"/>
    <w:rsid w:val="004C30F9"/>
    <w:rsid w:val="004C5D26"/>
    <w:rsid w:val="004D13FA"/>
    <w:rsid w:val="004D41CD"/>
    <w:rsid w:val="004D51E6"/>
    <w:rsid w:val="004E41E8"/>
    <w:rsid w:val="004E4E0F"/>
    <w:rsid w:val="004F168C"/>
    <w:rsid w:val="004F3117"/>
    <w:rsid w:val="004F6BFF"/>
    <w:rsid w:val="005079CA"/>
    <w:rsid w:val="00507AAF"/>
    <w:rsid w:val="005146A6"/>
    <w:rsid w:val="00515C1E"/>
    <w:rsid w:val="00517FF4"/>
    <w:rsid w:val="005204C6"/>
    <w:rsid w:val="00526B16"/>
    <w:rsid w:val="00530023"/>
    <w:rsid w:val="00536CEC"/>
    <w:rsid w:val="00542FD2"/>
    <w:rsid w:val="0056583C"/>
    <w:rsid w:val="00573C34"/>
    <w:rsid w:val="00575AB1"/>
    <w:rsid w:val="00585E48"/>
    <w:rsid w:val="005A1257"/>
    <w:rsid w:val="005A5ADF"/>
    <w:rsid w:val="005A66B2"/>
    <w:rsid w:val="005F540A"/>
    <w:rsid w:val="005F558D"/>
    <w:rsid w:val="005F6E41"/>
    <w:rsid w:val="006014C9"/>
    <w:rsid w:val="006117DF"/>
    <w:rsid w:val="0061770A"/>
    <w:rsid w:val="00617BB7"/>
    <w:rsid w:val="0062721B"/>
    <w:rsid w:val="006361AD"/>
    <w:rsid w:val="00643C87"/>
    <w:rsid w:val="00650AFD"/>
    <w:rsid w:val="00660772"/>
    <w:rsid w:val="0066515B"/>
    <w:rsid w:val="0067439D"/>
    <w:rsid w:val="00676F84"/>
    <w:rsid w:val="006816E7"/>
    <w:rsid w:val="00681B2A"/>
    <w:rsid w:val="00682BAB"/>
    <w:rsid w:val="0068367C"/>
    <w:rsid w:val="006842D0"/>
    <w:rsid w:val="00693FCC"/>
    <w:rsid w:val="00695066"/>
    <w:rsid w:val="006951C6"/>
    <w:rsid w:val="006A1267"/>
    <w:rsid w:val="006B55D4"/>
    <w:rsid w:val="006E3927"/>
    <w:rsid w:val="006F1319"/>
    <w:rsid w:val="006F4845"/>
    <w:rsid w:val="00701F15"/>
    <w:rsid w:val="00702091"/>
    <w:rsid w:val="007023A0"/>
    <w:rsid w:val="00711A51"/>
    <w:rsid w:val="0072146E"/>
    <w:rsid w:val="00721B53"/>
    <w:rsid w:val="00721DD8"/>
    <w:rsid w:val="00725E16"/>
    <w:rsid w:val="00732C0D"/>
    <w:rsid w:val="00737DED"/>
    <w:rsid w:val="00743FB6"/>
    <w:rsid w:val="00745571"/>
    <w:rsid w:val="00750A80"/>
    <w:rsid w:val="00763509"/>
    <w:rsid w:val="00766430"/>
    <w:rsid w:val="0077230B"/>
    <w:rsid w:val="00784222"/>
    <w:rsid w:val="007A3260"/>
    <w:rsid w:val="007A4FBB"/>
    <w:rsid w:val="007C1424"/>
    <w:rsid w:val="007C3B7C"/>
    <w:rsid w:val="007D2484"/>
    <w:rsid w:val="007D343D"/>
    <w:rsid w:val="007E0D62"/>
    <w:rsid w:val="00801511"/>
    <w:rsid w:val="00802DC8"/>
    <w:rsid w:val="00806CD1"/>
    <w:rsid w:val="008120B2"/>
    <w:rsid w:val="0081549D"/>
    <w:rsid w:val="00824DE6"/>
    <w:rsid w:val="00841094"/>
    <w:rsid w:val="00846010"/>
    <w:rsid w:val="00850E5D"/>
    <w:rsid w:val="00852967"/>
    <w:rsid w:val="00854D4B"/>
    <w:rsid w:val="00854F73"/>
    <w:rsid w:val="00860B2D"/>
    <w:rsid w:val="008622C1"/>
    <w:rsid w:val="00870321"/>
    <w:rsid w:val="008914DB"/>
    <w:rsid w:val="008B2A0D"/>
    <w:rsid w:val="008C44F6"/>
    <w:rsid w:val="008C499B"/>
    <w:rsid w:val="008D14C2"/>
    <w:rsid w:val="008D2956"/>
    <w:rsid w:val="008D3130"/>
    <w:rsid w:val="008E1EA8"/>
    <w:rsid w:val="008F3990"/>
    <w:rsid w:val="008F520D"/>
    <w:rsid w:val="008F79CB"/>
    <w:rsid w:val="0090371C"/>
    <w:rsid w:val="00912E16"/>
    <w:rsid w:val="00915216"/>
    <w:rsid w:val="00915F86"/>
    <w:rsid w:val="00923479"/>
    <w:rsid w:val="00925389"/>
    <w:rsid w:val="009337B7"/>
    <w:rsid w:val="00935594"/>
    <w:rsid w:val="009379DB"/>
    <w:rsid w:val="009419A2"/>
    <w:rsid w:val="00942A1B"/>
    <w:rsid w:val="009448B3"/>
    <w:rsid w:val="009513D2"/>
    <w:rsid w:val="009572AA"/>
    <w:rsid w:val="00957BF8"/>
    <w:rsid w:val="00964C4C"/>
    <w:rsid w:val="00965972"/>
    <w:rsid w:val="00965C12"/>
    <w:rsid w:val="00973C12"/>
    <w:rsid w:val="00984696"/>
    <w:rsid w:val="00993D8E"/>
    <w:rsid w:val="00994B98"/>
    <w:rsid w:val="00995D46"/>
    <w:rsid w:val="009A032E"/>
    <w:rsid w:val="009A3759"/>
    <w:rsid w:val="009C3A8C"/>
    <w:rsid w:val="009C5507"/>
    <w:rsid w:val="009C7C1E"/>
    <w:rsid w:val="009D5159"/>
    <w:rsid w:val="009E2035"/>
    <w:rsid w:val="009E4685"/>
    <w:rsid w:val="009E4FE0"/>
    <w:rsid w:val="009E7E16"/>
    <w:rsid w:val="009F17EF"/>
    <w:rsid w:val="009F475F"/>
    <w:rsid w:val="009F6F5D"/>
    <w:rsid w:val="009F7B95"/>
    <w:rsid w:val="00A135D6"/>
    <w:rsid w:val="00A14C77"/>
    <w:rsid w:val="00A2602D"/>
    <w:rsid w:val="00A3227F"/>
    <w:rsid w:val="00A35786"/>
    <w:rsid w:val="00A440F5"/>
    <w:rsid w:val="00A55AA4"/>
    <w:rsid w:val="00A613D8"/>
    <w:rsid w:val="00A63285"/>
    <w:rsid w:val="00A63935"/>
    <w:rsid w:val="00A6752A"/>
    <w:rsid w:val="00A70E45"/>
    <w:rsid w:val="00A71376"/>
    <w:rsid w:val="00A76141"/>
    <w:rsid w:val="00A8306C"/>
    <w:rsid w:val="00A90FF7"/>
    <w:rsid w:val="00A93CA3"/>
    <w:rsid w:val="00AA3459"/>
    <w:rsid w:val="00AA4281"/>
    <w:rsid w:val="00AA7897"/>
    <w:rsid w:val="00AB4940"/>
    <w:rsid w:val="00AB6F6E"/>
    <w:rsid w:val="00AC1445"/>
    <w:rsid w:val="00AD2EED"/>
    <w:rsid w:val="00AD3CB9"/>
    <w:rsid w:val="00AD6892"/>
    <w:rsid w:val="00AD7C7A"/>
    <w:rsid w:val="00AE0896"/>
    <w:rsid w:val="00AE6B1B"/>
    <w:rsid w:val="00AF1F07"/>
    <w:rsid w:val="00AF1F6B"/>
    <w:rsid w:val="00AF7A39"/>
    <w:rsid w:val="00B016D1"/>
    <w:rsid w:val="00B24540"/>
    <w:rsid w:val="00B422A1"/>
    <w:rsid w:val="00B43B58"/>
    <w:rsid w:val="00B617FC"/>
    <w:rsid w:val="00B714B8"/>
    <w:rsid w:val="00B718F2"/>
    <w:rsid w:val="00B77440"/>
    <w:rsid w:val="00B82E68"/>
    <w:rsid w:val="00B83847"/>
    <w:rsid w:val="00B9574F"/>
    <w:rsid w:val="00BA5575"/>
    <w:rsid w:val="00BA735B"/>
    <w:rsid w:val="00BB33C8"/>
    <w:rsid w:val="00BB37AE"/>
    <w:rsid w:val="00BC0BC1"/>
    <w:rsid w:val="00BC1F55"/>
    <w:rsid w:val="00BC574D"/>
    <w:rsid w:val="00BC7CB7"/>
    <w:rsid w:val="00BD415D"/>
    <w:rsid w:val="00BD4922"/>
    <w:rsid w:val="00BE2BE1"/>
    <w:rsid w:val="00BE3536"/>
    <w:rsid w:val="00BE4233"/>
    <w:rsid w:val="00BE56D2"/>
    <w:rsid w:val="00BE67C8"/>
    <w:rsid w:val="00C0235C"/>
    <w:rsid w:val="00C14B90"/>
    <w:rsid w:val="00C2477A"/>
    <w:rsid w:val="00C3053E"/>
    <w:rsid w:val="00C3605B"/>
    <w:rsid w:val="00C609B7"/>
    <w:rsid w:val="00C8154C"/>
    <w:rsid w:val="00C8230E"/>
    <w:rsid w:val="00C869C4"/>
    <w:rsid w:val="00C95E55"/>
    <w:rsid w:val="00C969EE"/>
    <w:rsid w:val="00CA08BF"/>
    <w:rsid w:val="00CA5BFA"/>
    <w:rsid w:val="00CA7D59"/>
    <w:rsid w:val="00CB5AC0"/>
    <w:rsid w:val="00CC63A7"/>
    <w:rsid w:val="00CD2F43"/>
    <w:rsid w:val="00CE6DBC"/>
    <w:rsid w:val="00D0207A"/>
    <w:rsid w:val="00D05932"/>
    <w:rsid w:val="00D07D58"/>
    <w:rsid w:val="00D3293D"/>
    <w:rsid w:val="00D33F99"/>
    <w:rsid w:val="00D51191"/>
    <w:rsid w:val="00D521FB"/>
    <w:rsid w:val="00D7182F"/>
    <w:rsid w:val="00D73123"/>
    <w:rsid w:val="00D74ACF"/>
    <w:rsid w:val="00D755D1"/>
    <w:rsid w:val="00D854C3"/>
    <w:rsid w:val="00D91F3B"/>
    <w:rsid w:val="00D93048"/>
    <w:rsid w:val="00D95C54"/>
    <w:rsid w:val="00DA1BD9"/>
    <w:rsid w:val="00DA246E"/>
    <w:rsid w:val="00DB0773"/>
    <w:rsid w:val="00DB2C50"/>
    <w:rsid w:val="00DB2DFE"/>
    <w:rsid w:val="00DB3CC1"/>
    <w:rsid w:val="00DC547F"/>
    <w:rsid w:val="00DD6866"/>
    <w:rsid w:val="00DE0DD1"/>
    <w:rsid w:val="00DF1D8E"/>
    <w:rsid w:val="00E04054"/>
    <w:rsid w:val="00E05792"/>
    <w:rsid w:val="00E0737F"/>
    <w:rsid w:val="00E32DEC"/>
    <w:rsid w:val="00E37DE0"/>
    <w:rsid w:val="00E43FA8"/>
    <w:rsid w:val="00E4576A"/>
    <w:rsid w:val="00E62B51"/>
    <w:rsid w:val="00E63F72"/>
    <w:rsid w:val="00E75D9A"/>
    <w:rsid w:val="00E80C64"/>
    <w:rsid w:val="00E80CC9"/>
    <w:rsid w:val="00E8116B"/>
    <w:rsid w:val="00E928E4"/>
    <w:rsid w:val="00E95A6B"/>
    <w:rsid w:val="00EA2F98"/>
    <w:rsid w:val="00EA4290"/>
    <w:rsid w:val="00EA5544"/>
    <w:rsid w:val="00EB535D"/>
    <w:rsid w:val="00EC050C"/>
    <w:rsid w:val="00EC3339"/>
    <w:rsid w:val="00EC687F"/>
    <w:rsid w:val="00EC7EC2"/>
    <w:rsid w:val="00ED2C7E"/>
    <w:rsid w:val="00ED4821"/>
    <w:rsid w:val="00EF6A3B"/>
    <w:rsid w:val="00F00783"/>
    <w:rsid w:val="00F06B85"/>
    <w:rsid w:val="00F135D9"/>
    <w:rsid w:val="00F14D34"/>
    <w:rsid w:val="00F15AAF"/>
    <w:rsid w:val="00F166BA"/>
    <w:rsid w:val="00F2038C"/>
    <w:rsid w:val="00F2359F"/>
    <w:rsid w:val="00F24015"/>
    <w:rsid w:val="00F2556A"/>
    <w:rsid w:val="00F42C91"/>
    <w:rsid w:val="00F4726B"/>
    <w:rsid w:val="00F56DEE"/>
    <w:rsid w:val="00F66BE9"/>
    <w:rsid w:val="00F82011"/>
    <w:rsid w:val="00F85604"/>
    <w:rsid w:val="00F87896"/>
    <w:rsid w:val="00FA07A0"/>
    <w:rsid w:val="00FB15B0"/>
    <w:rsid w:val="00FB5D9A"/>
    <w:rsid w:val="00FD42E3"/>
    <w:rsid w:val="00FE39B1"/>
    <w:rsid w:val="00FE7FA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F1B3-63F0-4D56-BC5A-4BD7E2C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link w:val="a4"/>
    <w:uiPriority w:val="99"/>
    <w:unhideWhenUsed/>
    <w:qFormat/>
    <w:rsid w:val="006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"/>
    <w:link w:val="a3"/>
    <w:uiPriority w:val="99"/>
    <w:locked/>
    <w:rsid w:val="006F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D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9D515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9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BC1F55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1F55"/>
  </w:style>
  <w:style w:type="paragraph" w:styleId="ab">
    <w:name w:val="No Spacing"/>
    <w:link w:val="ac"/>
    <w:uiPriority w:val="1"/>
    <w:qFormat/>
    <w:rsid w:val="00AB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4940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AB4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4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24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5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A80"/>
  </w:style>
  <w:style w:type="paragraph" w:styleId="af0">
    <w:name w:val="header"/>
    <w:basedOn w:val="a"/>
    <w:link w:val="af1"/>
    <w:uiPriority w:val="99"/>
    <w:unhideWhenUsed/>
    <w:rsid w:val="0001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444A"/>
  </w:style>
  <w:style w:type="character" w:styleId="af2">
    <w:name w:val="Strong"/>
    <w:basedOn w:val="a0"/>
    <w:uiPriority w:val="22"/>
    <w:qFormat/>
    <w:rsid w:val="00D0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FatimaOPKBR</cp:lastModifiedBy>
  <cp:revision>4</cp:revision>
  <cp:lastPrinted>2022-05-23T12:09:00Z</cp:lastPrinted>
  <dcterms:created xsi:type="dcterms:W3CDTF">2022-05-23T09:49:00Z</dcterms:created>
  <dcterms:modified xsi:type="dcterms:W3CDTF">2022-05-23T12:31:00Z</dcterms:modified>
</cp:coreProperties>
</file>