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8" w:rsidRPr="00EA2F98" w:rsidRDefault="00EA2F98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</w:p>
    <w:p w:rsidR="00EA2F98" w:rsidRDefault="00EA2F98" w:rsidP="00D33F99">
      <w:pPr>
        <w:spacing w:after="0" w:line="240" w:lineRule="auto"/>
        <w:ind w:left="8931"/>
        <w:jc w:val="center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EA2F98">
        <w:rPr>
          <w:rFonts w:ascii="Times New Roman" w:eastAsia="Calibri" w:hAnsi="Times New Roman" w:cs="Times New Roman"/>
          <w:sz w:val="27"/>
          <w:szCs w:val="27"/>
          <w:lang w:eastAsia="ru-RU"/>
        </w:rPr>
        <w:t>на заседании Совета Общественной палаты КБР</w:t>
      </w:r>
      <w:r w:rsidR="0040405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0C5101">
        <w:rPr>
          <w:rFonts w:ascii="Times New Roman" w:eastAsia="Calibri" w:hAnsi="Times New Roman" w:cs="Times New Roman"/>
          <w:sz w:val="27"/>
          <w:szCs w:val="27"/>
          <w:lang w:eastAsia="ru-RU"/>
        </w:rPr>
        <w:t>от 29 апреля</w:t>
      </w:r>
      <w:r w:rsidR="00994B9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202</w:t>
      </w:r>
      <w:r w:rsidR="00507AAF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D33F9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г, протокол № </w:t>
      </w:r>
      <w:r w:rsidR="000C5101">
        <w:rPr>
          <w:rFonts w:ascii="Times New Roman" w:eastAsia="Calibri" w:hAnsi="Times New Roman" w:cs="Times New Roman"/>
          <w:sz w:val="27"/>
          <w:szCs w:val="27"/>
          <w:lang w:eastAsia="ru-RU"/>
        </w:rPr>
        <w:t>5</w:t>
      </w:r>
    </w:p>
    <w:p w:rsidR="00BB37AE" w:rsidRDefault="00BB37AE" w:rsidP="00CA7D59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A2F98" w:rsidRPr="00EA2F98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</w:p>
    <w:p w:rsidR="00EA2F98" w:rsidRPr="00EA2F98" w:rsidRDefault="00415304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0C51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май </w:t>
      </w:r>
      <w:r w:rsidR="00507A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A2F98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A2F98" w:rsidRPr="0001444A" w:rsidRDefault="00EA2F98" w:rsidP="00EA2F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tbl>
      <w:tblPr>
        <w:tblStyle w:val="ad"/>
        <w:tblW w:w="15134" w:type="dxa"/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4394"/>
        <w:gridCol w:w="2693"/>
        <w:gridCol w:w="1701"/>
        <w:gridCol w:w="1985"/>
        <w:gridCol w:w="2126"/>
      </w:tblGrid>
      <w:tr w:rsidR="00EA2F98" w:rsidRPr="0038099E" w:rsidTr="00C8230E">
        <w:trPr>
          <w:trHeight w:val="364"/>
        </w:trPr>
        <w:tc>
          <w:tcPr>
            <w:tcW w:w="1242" w:type="dxa"/>
          </w:tcPr>
          <w:p w:rsidR="00EA2F98" w:rsidRPr="0038099E" w:rsidRDefault="00EA2F98" w:rsidP="001D0A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EA2F98" w:rsidRPr="0038099E" w:rsidRDefault="006014C9" w:rsidP="001D0AC4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394" w:type="dxa"/>
            <w:vAlign w:val="center"/>
          </w:tcPr>
          <w:p w:rsidR="00EA2F98" w:rsidRPr="0038099E" w:rsidRDefault="00EA2F98" w:rsidP="00711A51">
            <w:pPr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EA2F98" w:rsidRPr="0038099E" w:rsidRDefault="00EA2F98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  <w:p w:rsidR="00EA2F98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="00EA2F98"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частников</w:t>
            </w:r>
          </w:p>
          <w:p w:rsidR="00AA3459" w:rsidRPr="0038099E" w:rsidRDefault="00AA3459" w:rsidP="001D0AC4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EA2F98" w:rsidRPr="00711A51" w:rsidRDefault="00EA2F98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:rsidR="00EA2F98" w:rsidRPr="00711A51" w:rsidRDefault="0038099E" w:rsidP="0038099E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="00EA2F98"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роведения</w:t>
            </w:r>
          </w:p>
        </w:tc>
        <w:tc>
          <w:tcPr>
            <w:tcW w:w="1985" w:type="dxa"/>
            <w:vAlign w:val="center"/>
          </w:tcPr>
          <w:p w:rsidR="00EA2F98" w:rsidRPr="0038099E" w:rsidRDefault="00AE6B1B" w:rsidP="00711A51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Ответствен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ные</w:t>
            </w:r>
          </w:p>
        </w:tc>
        <w:tc>
          <w:tcPr>
            <w:tcW w:w="2126" w:type="dxa"/>
            <w:vAlign w:val="center"/>
          </w:tcPr>
          <w:p w:rsidR="00EA2F98" w:rsidRPr="0038099E" w:rsidRDefault="00EA2F98" w:rsidP="00711A51">
            <w:pPr>
              <w:ind w:right="-108" w:firstLine="5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3809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Примечание</w:t>
            </w:r>
          </w:p>
        </w:tc>
      </w:tr>
      <w:tr w:rsidR="00507AAF" w:rsidRPr="00EA2F98" w:rsidTr="00711A51">
        <w:trPr>
          <w:trHeight w:val="299"/>
        </w:trPr>
        <w:tc>
          <w:tcPr>
            <w:tcW w:w="15134" w:type="dxa"/>
            <w:gridSpan w:val="7"/>
            <w:vAlign w:val="center"/>
          </w:tcPr>
          <w:p w:rsidR="00507AAF" w:rsidRPr="00711A51" w:rsidRDefault="00711A51" w:rsidP="00711A51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ЗАСЕДАНИЕ СОВЕТА</w:t>
            </w:r>
          </w:p>
        </w:tc>
      </w:tr>
      <w:tr w:rsidR="00D3293D" w:rsidTr="00C8230E">
        <w:trPr>
          <w:trHeight w:val="1342"/>
        </w:trPr>
        <w:tc>
          <w:tcPr>
            <w:tcW w:w="1242" w:type="dxa"/>
            <w:vAlign w:val="center"/>
          </w:tcPr>
          <w:p w:rsidR="00D3293D" w:rsidRDefault="00D3293D" w:rsidP="00D3293D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993" w:type="dxa"/>
            <w:vAlign w:val="center"/>
          </w:tcPr>
          <w:p w:rsidR="00D3293D" w:rsidRDefault="00D3293D" w:rsidP="00D3293D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3D" w:rsidRPr="00766430" w:rsidRDefault="00D3293D" w:rsidP="00D3293D">
            <w:pPr>
              <w:pStyle w:val="20"/>
              <w:shd w:val="clear" w:color="auto" w:fill="auto"/>
              <w:rPr>
                <w:rStyle w:val="211pt"/>
                <w:sz w:val="28"/>
                <w:szCs w:val="28"/>
              </w:rPr>
            </w:pPr>
            <w:r w:rsidRPr="000C5101">
              <w:rPr>
                <w:rFonts w:eastAsia="Calibri"/>
                <w:color w:val="333333"/>
                <w:sz w:val="28"/>
                <w:szCs w:val="28"/>
                <w:shd w:val="clear" w:color="auto" w:fill="FFFFFF"/>
              </w:rPr>
              <w:t>Меры поддержки многодетных семей: состояние и проблемы.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3D" w:rsidRDefault="00D3293D" w:rsidP="00D3293D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  <w:r w:rsidR="00A7137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ОП КБР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3D" w:rsidRPr="00711A51" w:rsidRDefault="00D3293D" w:rsidP="00D3293D">
            <w:pPr>
              <w:pStyle w:val="a3"/>
              <w:spacing w:after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 xml:space="preserve">Большой зал </w:t>
            </w:r>
            <w:r w:rsidR="00A71376">
              <w:rPr>
                <w:bCs/>
                <w:sz w:val="26"/>
                <w:szCs w:val="26"/>
              </w:rPr>
              <w:t xml:space="preserve">                   </w:t>
            </w:r>
            <w:r w:rsidRPr="00711A51">
              <w:rPr>
                <w:bCs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vAlign w:val="center"/>
          </w:tcPr>
          <w:p w:rsidR="00D3293D" w:rsidRPr="00083C5A" w:rsidRDefault="00D3293D" w:rsidP="00D32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Федченко Л.М. Егорова Г.Ф.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93D" w:rsidRPr="00083C5A" w:rsidRDefault="00D3293D" w:rsidP="00D329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Совместно с Министерством труда и социальной защиты КБР </w:t>
            </w:r>
          </w:p>
        </w:tc>
      </w:tr>
      <w:tr w:rsidR="00507AAF" w:rsidTr="00711A51">
        <w:trPr>
          <w:trHeight w:val="513"/>
        </w:trPr>
        <w:tc>
          <w:tcPr>
            <w:tcW w:w="15134" w:type="dxa"/>
            <w:gridSpan w:val="7"/>
            <w:vAlign w:val="center"/>
          </w:tcPr>
          <w:p w:rsidR="00507AAF" w:rsidRPr="00711A51" w:rsidRDefault="00711A51" w:rsidP="00711A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ЗАСЕДАНИЯ КОМИССИЙ</w:t>
            </w:r>
          </w:p>
        </w:tc>
      </w:tr>
      <w:tr w:rsidR="00A71376" w:rsidTr="00C8230E">
        <w:trPr>
          <w:trHeight w:val="974"/>
        </w:trPr>
        <w:tc>
          <w:tcPr>
            <w:tcW w:w="1242" w:type="dxa"/>
            <w:vAlign w:val="center"/>
          </w:tcPr>
          <w:p w:rsidR="00A71376" w:rsidRPr="00BE56D2" w:rsidRDefault="008F3990" w:rsidP="00A71376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993" w:type="dxa"/>
            <w:vAlign w:val="center"/>
          </w:tcPr>
          <w:p w:rsidR="00A71376" w:rsidRDefault="008F3990" w:rsidP="00A71376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507AAF" w:rsidRDefault="00A71376" w:rsidP="008F3990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A71376">
              <w:rPr>
                <w:rFonts w:eastAsia="Calibri"/>
                <w:sz w:val="28"/>
                <w:szCs w:val="28"/>
              </w:rPr>
              <w:t xml:space="preserve">О </w:t>
            </w:r>
            <w:r w:rsidR="00AC777B">
              <w:rPr>
                <w:rFonts w:eastAsia="Calibri"/>
                <w:sz w:val="28"/>
                <w:szCs w:val="28"/>
              </w:rPr>
              <w:t xml:space="preserve">состоянии и </w:t>
            </w:r>
            <w:bookmarkStart w:id="0" w:name="_GoBack"/>
            <w:bookmarkEnd w:id="0"/>
            <w:r w:rsidRPr="00A71376">
              <w:rPr>
                <w:rFonts w:eastAsia="Calibri"/>
                <w:sz w:val="28"/>
                <w:szCs w:val="28"/>
              </w:rPr>
              <w:t>развитии муниципальных музеев в Кабардино-Балкарской</w:t>
            </w:r>
            <w:r w:rsidR="008F3990">
              <w:rPr>
                <w:rFonts w:eastAsia="Calibri"/>
                <w:sz w:val="28"/>
                <w:szCs w:val="28"/>
              </w:rPr>
              <w:t xml:space="preserve"> Республике (выездное заседание</w:t>
            </w:r>
            <w:r>
              <w:rPr>
                <w:rFonts w:eastAsia="Calibri"/>
                <w:sz w:val="28"/>
                <w:szCs w:val="28"/>
              </w:rPr>
              <w:t xml:space="preserve"> в </w:t>
            </w:r>
            <w:r w:rsidR="008F3990">
              <w:rPr>
                <w:rFonts w:eastAsia="Calibri"/>
                <w:sz w:val="28"/>
                <w:szCs w:val="28"/>
              </w:rPr>
              <w:t>Эльбрусском</w:t>
            </w:r>
            <w:r w:rsidRPr="00A71376">
              <w:rPr>
                <w:rFonts w:eastAsia="Calibri"/>
                <w:sz w:val="28"/>
                <w:szCs w:val="28"/>
              </w:rPr>
              <w:t xml:space="preserve"> </w:t>
            </w:r>
            <w:r w:rsidR="008F3990">
              <w:rPr>
                <w:rFonts w:eastAsia="Calibri"/>
                <w:sz w:val="28"/>
                <w:szCs w:val="28"/>
              </w:rPr>
              <w:t>муниципальном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71376">
              <w:rPr>
                <w:rFonts w:eastAsia="Calibri"/>
                <w:sz w:val="28"/>
                <w:szCs w:val="28"/>
              </w:rPr>
              <w:t>район</w:t>
            </w:r>
            <w:r w:rsidR="008F3990">
              <w:rPr>
                <w:rFonts w:eastAsia="Calibri"/>
                <w:sz w:val="28"/>
                <w:szCs w:val="28"/>
              </w:rPr>
              <w:t>е</w:t>
            </w:r>
            <w:r w:rsidRPr="00A71376">
              <w:rPr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3F4EB9" w:rsidRDefault="00695066" w:rsidP="00A71376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</w:t>
            </w:r>
            <w:r w:rsidR="008F3990">
              <w:rPr>
                <w:sz w:val="28"/>
                <w:szCs w:val="28"/>
              </w:rPr>
              <w:t>развитию культуры</w:t>
            </w:r>
            <w:r w:rsidR="00A71376" w:rsidRPr="00A71376">
              <w:rPr>
                <w:sz w:val="28"/>
                <w:szCs w:val="28"/>
              </w:rPr>
              <w:t xml:space="preserve">, сохранению духовного наследия и </w:t>
            </w:r>
            <w:r w:rsidR="00A71376">
              <w:rPr>
                <w:sz w:val="28"/>
                <w:szCs w:val="28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711A51" w:rsidRDefault="008F3990" w:rsidP="00A71376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г. Тырныауз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6" w:rsidRDefault="00A71376" w:rsidP="00A713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083C5A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083C5A">
              <w:rPr>
                <w:sz w:val="28"/>
                <w:szCs w:val="28"/>
                <w:lang w:eastAsia="en-US"/>
              </w:rPr>
              <w:t xml:space="preserve"> М.М.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71376" w:rsidRPr="00083C5A" w:rsidRDefault="00A71376" w:rsidP="00A713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76" w:rsidRPr="00083C5A" w:rsidRDefault="00A71376" w:rsidP="008F3990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</w:rPr>
              <w:t xml:space="preserve">Совместно с </w:t>
            </w:r>
            <w:proofErr w:type="spellStart"/>
            <w:r w:rsidR="008F3990">
              <w:rPr>
                <w:sz w:val="26"/>
                <w:szCs w:val="26"/>
              </w:rPr>
              <w:t>с</w:t>
            </w:r>
            <w:proofErr w:type="spellEnd"/>
            <w:r w:rsidR="008F3990">
              <w:rPr>
                <w:sz w:val="26"/>
                <w:szCs w:val="26"/>
              </w:rPr>
              <w:t xml:space="preserve"> местной администрацией Эльбрусского</w:t>
            </w:r>
            <w:r w:rsidRPr="00083C5A">
              <w:rPr>
                <w:sz w:val="26"/>
                <w:szCs w:val="26"/>
              </w:rPr>
              <w:t xml:space="preserve"> </w:t>
            </w:r>
            <w:r w:rsidR="008F3990">
              <w:rPr>
                <w:sz w:val="26"/>
                <w:szCs w:val="26"/>
              </w:rPr>
              <w:t xml:space="preserve">муниципального района </w:t>
            </w:r>
            <w:r w:rsidRPr="00083C5A">
              <w:rPr>
                <w:sz w:val="26"/>
                <w:szCs w:val="26"/>
              </w:rPr>
              <w:t>КБР</w:t>
            </w:r>
          </w:p>
        </w:tc>
      </w:tr>
      <w:tr w:rsidR="004F6BFF" w:rsidTr="00C8230E">
        <w:trPr>
          <w:trHeight w:val="974"/>
        </w:trPr>
        <w:tc>
          <w:tcPr>
            <w:tcW w:w="1242" w:type="dxa"/>
            <w:vAlign w:val="center"/>
          </w:tcPr>
          <w:p w:rsidR="004F6BFF" w:rsidRPr="004F6BFF" w:rsidRDefault="004F6BFF" w:rsidP="004F6BF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F6BFF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993" w:type="dxa"/>
            <w:vAlign w:val="center"/>
          </w:tcPr>
          <w:p w:rsidR="004F6BFF" w:rsidRPr="004F6BFF" w:rsidRDefault="004F6BFF" w:rsidP="004F6BFF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F6BF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vAlign w:val="center"/>
          </w:tcPr>
          <w:p w:rsidR="004F6BFF" w:rsidRPr="00E8116B" w:rsidRDefault="004F6BFF" w:rsidP="004F6B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E2BE1">
              <w:rPr>
                <w:rFonts w:ascii="Times New Roman" w:eastAsia="Calibri" w:hAnsi="Times New Roman" w:cs="Times New Roman"/>
                <w:sz w:val="28"/>
                <w:szCs w:val="20"/>
              </w:rPr>
              <w:t>О реализации мероприятий по благоустройству общественных территорий в муниципальных образованиях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FF" w:rsidRPr="00BE2BE1" w:rsidRDefault="004F6BFF" w:rsidP="004F6BFF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  <w:lang w:eastAsia="en-US"/>
              </w:rPr>
            </w:pPr>
            <w:r w:rsidRPr="00BE2BE1">
              <w:rPr>
                <w:sz w:val="28"/>
                <w:szCs w:val="28"/>
              </w:rPr>
              <w:t xml:space="preserve">Комиссия по местному самоуправлению, взаимодействию с общественными </w:t>
            </w:r>
            <w:r w:rsidRPr="00BE2BE1">
              <w:rPr>
                <w:sz w:val="28"/>
                <w:szCs w:val="28"/>
              </w:rPr>
              <w:lastRenderedPageBreak/>
              <w:t xml:space="preserve">палатами муниципальных образований и общественными советами при </w:t>
            </w:r>
            <w:r>
              <w:rPr>
                <w:sz w:val="28"/>
                <w:szCs w:val="28"/>
              </w:rPr>
              <w:t>ОИВ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FF" w:rsidRPr="00BE2BE1" w:rsidRDefault="004F6BFF" w:rsidP="004F6BFF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BE2BE1">
              <w:rPr>
                <w:bCs/>
                <w:sz w:val="26"/>
                <w:szCs w:val="26"/>
              </w:rPr>
              <w:lastRenderedPageBreak/>
              <w:t>Малый зал</w:t>
            </w:r>
          </w:p>
          <w:p w:rsidR="004F6BFF" w:rsidRPr="00E8116B" w:rsidRDefault="004F6BFF" w:rsidP="004F6BFF">
            <w:pPr>
              <w:pStyle w:val="a3"/>
              <w:spacing w:before="0" w:beforeAutospacing="0" w:after="0" w:afterAutospacing="0"/>
              <w:ind w:left="5"/>
              <w:rPr>
                <w:color w:val="FF0000"/>
                <w:sz w:val="26"/>
                <w:szCs w:val="26"/>
                <w:lang w:eastAsia="en-US"/>
              </w:rPr>
            </w:pPr>
            <w:r w:rsidRPr="00BE2BE1">
              <w:rPr>
                <w:bCs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F" w:rsidRPr="00083C5A" w:rsidRDefault="004F6BFF" w:rsidP="004F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Ахохов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К.М.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М.И. Керефов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F" w:rsidRPr="00083C5A" w:rsidRDefault="004F6BFF" w:rsidP="004F6BFF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6"/>
                <w:szCs w:val="26"/>
                <w:lang w:eastAsia="en-US"/>
              </w:rPr>
            </w:pPr>
            <w:r w:rsidRPr="00083C5A">
              <w:rPr>
                <w:sz w:val="26"/>
                <w:szCs w:val="26"/>
                <w:lang w:eastAsia="en-US"/>
              </w:rPr>
              <w:t>С участием общественных палат муниципальных образований</w:t>
            </w:r>
          </w:p>
        </w:tc>
      </w:tr>
      <w:tr w:rsidR="004F6BFF" w:rsidTr="00C8230E">
        <w:trPr>
          <w:trHeight w:val="974"/>
        </w:trPr>
        <w:tc>
          <w:tcPr>
            <w:tcW w:w="1242" w:type="dxa"/>
            <w:vAlign w:val="center"/>
          </w:tcPr>
          <w:p w:rsidR="004F6BFF" w:rsidRPr="002E7493" w:rsidRDefault="004F6BFF" w:rsidP="004F6BF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993" w:type="dxa"/>
            <w:vAlign w:val="center"/>
          </w:tcPr>
          <w:p w:rsidR="004F6BFF" w:rsidRDefault="004F6BFF" w:rsidP="004F6BF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FF" w:rsidRPr="00750A80" w:rsidRDefault="004F6BFF" w:rsidP="004F6BFF">
            <w:pPr>
              <w:pStyle w:val="20"/>
              <w:rPr>
                <w:color w:val="000000"/>
                <w:sz w:val="28"/>
                <w:szCs w:val="28"/>
                <w:lang w:eastAsia="ru-RU" w:bidi="ru-RU"/>
              </w:rPr>
            </w:pPr>
            <w:r w:rsidRPr="00BE2BE1">
              <w:rPr>
                <w:color w:val="000000"/>
                <w:sz w:val="28"/>
                <w:szCs w:val="28"/>
                <w:lang w:eastAsia="ru-RU" w:bidi="ru-RU"/>
              </w:rPr>
              <w:t>О мерах по обеспечению реализации ФГОС дошкольного образования: проблемы и перспективы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FF" w:rsidRPr="00750A80" w:rsidRDefault="004F6BFF" w:rsidP="004F6BFF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BE2BE1">
              <w:rPr>
                <w:sz w:val="28"/>
                <w:szCs w:val="28"/>
              </w:rPr>
              <w:t>Комиссия по образованию, науке, делам молодежи и развитию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BFF" w:rsidRPr="00711A51" w:rsidRDefault="004F6BFF" w:rsidP="004F6BFF">
            <w:pPr>
              <w:pStyle w:val="a3"/>
              <w:spacing w:after="0"/>
              <w:ind w:left="5"/>
              <w:rPr>
                <w:bCs/>
                <w:sz w:val="26"/>
                <w:szCs w:val="26"/>
              </w:rPr>
            </w:pPr>
            <w:r w:rsidRPr="00711A51">
              <w:rPr>
                <w:bCs/>
                <w:sz w:val="26"/>
                <w:szCs w:val="26"/>
              </w:rPr>
              <w:t>Малый зал                    ОП КБР</w:t>
            </w:r>
          </w:p>
        </w:tc>
        <w:tc>
          <w:tcPr>
            <w:tcW w:w="1985" w:type="dxa"/>
            <w:vAlign w:val="center"/>
          </w:tcPr>
          <w:p w:rsidR="004F6BFF" w:rsidRPr="00083C5A" w:rsidRDefault="004F6BFF" w:rsidP="004F6BF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Текуев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А.Л.,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М.Б.,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Тезадова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2126" w:type="dxa"/>
            <w:vAlign w:val="center"/>
          </w:tcPr>
          <w:p w:rsidR="004F6BFF" w:rsidRPr="00083C5A" w:rsidRDefault="004F6BFF" w:rsidP="004F6BF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просвещения, науки и по делам молодежи КБР</w:t>
            </w:r>
          </w:p>
        </w:tc>
      </w:tr>
      <w:tr w:rsidR="004F6BFF" w:rsidTr="00C8230E">
        <w:trPr>
          <w:trHeight w:val="974"/>
        </w:trPr>
        <w:tc>
          <w:tcPr>
            <w:tcW w:w="1242" w:type="dxa"/>
            <w:vAlign w:val="center"/>
          </w:tcPr>
          <w:p w:rsidR="004F6BFF" w:rsidRPr="00C3053E" w:rsidRDefault="004F6BFF" w:rsidP="004F6BF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993" w:type="dxa"/>
            <w:vAlign w:val="center"/>
          </w:tcPr>
          <w:p w:rsidR="004F6BFF" w:rsidRDefault="004F6BFF" w:rsidP="004F6BF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11-00</w:t>
            </w:r>
          </w:p>
        </w:tc>
        <w:tc>
          <w:tcPr>
            <w:tcW w:w="4394" w:type="dxa"/>
            <w:vAlign w:val="center"/>
          </w:tcPr>
          <w:p w:rsidR="004F6BFF" w:rsidRDefault="004F6BFF" w:rsidP="004F6B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предоставлении субсидий на поддержку сельскохозяйственного производства по отдельным </w:t>
            </w:r>
            <w:proofErr w:type="spellStart"/>
            <w:r w:rsidRPr="00BE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подотраслям</w:t>
            </w:r>
            <w:proofErr w:type="spellEnd"/>
            <w:r w:rsidRPr="00BE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животноводства</w:t>
            </w:r>
          </w:p>
        </w:tc>
        <w:tc>
          <w:tcPr>
            <w:tcW w:w="2693" w:type="dxa"/>
            <w:vAlign w:val="center"/>
          </w:tcPr>
          <w:p w:rsidR="004F6BFF" w:rsidRPr="00E95A6B" w:rsidRDefault="004F6BFF" w:rsidP="004F6BF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E2BE1">
              <w:rPr>
                <w:rFonts w:ascii="Times New Roman" w:hAnsi="Times New Roman" w:cs="Times New Roman"/>
                <w:sz w:val="28"/>
                <w:szCs w:val="28"/>
              </w:rPr>
              <w:t>Комиссия по АПК, природопользованию, охране окружающей среды и экологии</w:t>
            </w:r>
          </w:p>
        </w:tc>
        <w:tc>
          <w:tcPr>
            <w:tcW w:w="1701" w:type="dxa"/>
            <w:vAlign w:val="center"/>
          </w:tcPr>
          <w:p w:rsidR="004F6BFF" w:rsidRPr="00711A51" w:rsidRDefault="004F6BFF" w:rsidP="004F6BF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Малый зал </w:t>
            </w:r>
          </w:p>
          <w:p w:rsidR="004F6BFF" w:rsidRPr="00711A51" w:rsidRDefault="004F6BFF" w:rsidP="004F6B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vAlign w:val="center"/>
          </w:tcPr>
          <w:p w:rsidR="004F6BFF" w:rsidRPr="00083C5A" w:rsidRDefault="004F6BFF" w:rsidP="004F6BF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Ю.А.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Нагоев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В.Х. </w:t>
            </w:r>
          </w:p>
        </w:tc>
        <w:tc>
          <w:tcPr>
            <w:tcW w:w="2126" w:type="dxa"/>
            <w:vAlign w:val="center"/>
          </w:tcPr>
          <w:p w:rsidR="004F6BFF" w:rsidRPr="00083C5A" w:rsidRDefault="004F6BFF" w:rsidP="004F6BFF">
            <w:pPr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сельского хозяйства КБР</w:t>
            </w:r>
          </w:p>
        </w:tc>
      </w:tr>
      <w:tr w:rsidR="004F6BFF" w:rsidTr="00C8230E">
        <w:trPr>
          <w:trHeight w:val="974"/>
        </w:trPr>
        <w:tc>
          <w:tcPr>
            <w:tcW w:w="1242" w:type="dxa"/>
            <w:vAlign w:val="center"/>
          </w:tcPr>
          <w:p w:rsidR="004F6BFF" w:rsidRPr="00F2556A" w:rsidRDefault="004F6BFF" w:rsidP="004F6BFF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</w:p>
        </w:tc>
        <w:tc>
          <w:tcPr>
            <w:tcW w:w="993" w:type="dxa"/>
            <w:vAlign w:val="center"/>
          </w:tcPr>
          <w:p w:rsidR="004F6BFF" w:rsidRDefault="004F6BFF" w:rsidP="004F6BFF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vAlign w:val="center"/>
          </w:tcPr>
          <w:p w:rsidR="004F6BFF" w:rsidRPr="00367100" w:rsidRDefault="004F6BFF" w:rsidP="004F6BF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2B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деятельности религиозных общин Кабардино-Балкарской Республики по организации социального служения в приходах </w:t>
            </w:r>
            <w:r w:rsidRPr="00BE2BE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рамках реализации государственной программы Кабардино-Балкарской Республики «Взаимодействие с общественными организациями и институтами гражданского общества в Кабардино-Балкарской Республике»)</w:t>
            </w:r>
            <w:r w:rsidRPr="00BE2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F6BFF" w:rsidRPr="00367100" w:rsidRDefault="004F6BFF" w:rsidP="004F6BF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367100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701" w:type="dxa"/>
            <w:vAlign w:val="center"/>
          </w:tcPr>
          <w:p w:rsidR="004F6BFF" w:rsidRPr="00BE2BE1" w:rsidRDefault="004F6BFF" w:rsidP="004F6BF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2B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Малый зал </w:t>
            </w:r>
          </w:p>
          <w:p w:rsidR="004F6BFF" w:rsidRPr="00711A51" w:rsidRDefault="004F6BFF" w:rsidP="004F6BF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2BE1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F" w:rsidRPr="00083C5A" w:rsidRDefault="004F6BFF" w:rsidP="004F6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Бобылев В.Н.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Дзасежев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Х.О.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FF" w:rsidRPr="00083C5A" w:rsidRDefault="004F6BFF" w:rsidP="004F6BF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3C5A">
              <w:rPr>
                <w:rFonts w:ascii="Times New Roman" w:eastAsia="Calibri" w:hAnsi="Times New Roman" w:cs="Times New Roman"/>
                <w:sz w:val="26"/>
                <w:szCs w:val="26"/>
              </w:rPr>
              <w:t>Совместно с Министерством по взаимодействию с институтами гражданского общества и делам национальностей КБР</w:t>
            </w:r>
          </w:p>
        </w:tc>
      </w:tr>
      <w:tr w:rsidR="00A71376" w:rsidTr="00C8230E">
        <w:trPr>
          <w:trHeight w:val="563"/>
        </w:trPr>
        <w:tc>
          <w:tcPr>
            <w:tcW w:w="1242" w:type="dxa"/>
            <w:vAlign w:val="center"/>
          </w:tcPr>
          <w:p w:rsidR="00A71376" w:rsidRDefault="0042182C" w:rsidP="00A71376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мая</w:t>
            </w:r>
          </w:p>
        </w:tc>
        <w:tc>
          <w:tcPr>
            <w:tcW w:w="993" w:type="dxa"/>
            <w:vAlign w:val="center"/>
          </w:tcPr>
          <w:p w:rsidR="00A71376" w:rsidRDefault="0042182C" w:rsidP="00A71376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15-00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507AAF" w:rsidRDefault="00A71376" w:rsidP="00A71376">
            <w:pPr>
              <w:pStyle w:val="20"/>
              <w:shd w:val="clear" w:color="auto" w:fill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A71376">
              <w:rPr>
                <w:rFonts w:eastAsia="Calibri"/>
                <w:sz w:val="28"/>
                <w:szCs w:val="28"/>
              </w:rPr>
              <w:t xml:space="preserve"> «О ходе реализации республиканской адресной программы «Переселение граждан из аварийного жилищного фонда в Кабардино-Балкарской Республике»</w:t>
            </w:r>
            <w:r>
              <w:rPr>
                <w:rFonts w:eastAsia="Calibri"/>
                <w:sz w:val="28"/>
                <w:szCs w:val="28"/>
              </w:rPr>
              <w:t xml:space="preserve"> в рамках</w:t>
            </w:r>
            <w:r w:rsidRPr="00A71376">
              <w:rPr>
                <w:rFonts w:eastAsia="Calibri"/>
                <w:sz w:val="28"/>
                <w:szCs w:val="28"/>
              </w:rPr>
              <w:t xml:space="preserve"> подготовки </w:t>
            </w:r>
            <w:r>
              <w:rPr>
                <w:rFonts w:eastAsia="Calibri"/>
                <w:sz w:val="28"/>
                <w:szCs w:val="28"/>
              </w:rPr>
              <w:t>к обсуждению вопроса</w:t>
            </w:r>
            <w:r w:rsidRPr="00A71376">
              <w:rPr>
                <w:rFonts w:eastAsia="Calibri"/>
                <w:sz w:val="28"/>
                <w:szCs w:val="28"/>
              </w:rPr>
              <w:t xml:space="preserve"> на заседании Совета Общественной палаты КБР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750A80" w:rsidRDefault="00A71376" w:rsidP="00A71376">
            <w:pPr>
              <w:pStyle w:val="a3"/>
              <w:spacing w:before="0" w:beforeAutospacing="0" w:after="0" w:afterAutospacing="0"/>
              <w:ind w:left="5"/>
              <w:rPr>
                <w:sz w:val="28"/>
                <w:szCs w:val="28"/>
              </w:rPr>
            </w:pPr>
            <w:r w:rsidRPr="00A71376">
              <w:rPr>
                <w:sz w:val="28"/>
                <w:szCs w:val="28"/>
              </w:rPr>
              <w:t>Комиссия по экономическому развитию, поддержке предпринимательства, ЖКХ, курортам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376" w:rsidRPr="00711A51" w:rsidRDefault="00A71376" w:rsidP="00A71376">
            <w:pPr>
              <w:pStyle w:val="a3"/>
              <w:spacing w:before="0" w:beforeAutospacing="0" w:after="0" w:afterAutospacing="0"/>
              <w:ind w:left="5"/>
              <w:rPr>
                <w:bCs/>
                <w:sz w:val="26"/>
                <w:szCs w:val="26"/>
              </w:rPr>
            </w:pPr>
            <w:r w:rsidRPr="00A71376">
              <w:rPr>
                <w:bCs/>
                <w:sz w:val="26"/>
                <w:szCs w:val="26"/>
              </w:rPr>
              <w:t>Малый зал                    ОП КБР</w:t>
            </w:r>
          </w:p>
        </w:tc>
        <w:tc>
          <w:tcPr>
            <w:tcW w:w="1985" w:type="dxa"/>
            <w:vAlign w:val="center"/>
          </w:tcPr>
          <w:p w:rsidR="00A71376" w:rsidRPr="00083C5A" w:rsidRDefault="00A71376" w:rsidP="00A713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Павленко В.П.,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Шогенов</w:t>
            </w:r>
            <w:proofErr w:type="spellEnd"/>
            <w:r w:rsidRPr="00083C5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126" w:type="dxa"/>
            <w:vAlign w:val="center"/>
          </w:tcPr>
          <w:p w:rsidR="00A71376" w:rsidRPr="00083C5A" w:rsidRDefault="00A71376" w:rsidP="00A7137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3C5A">
              <w:rPr>
                <w:rFonts w:ascii="Times New Roman" w:hAnsi="Times New Roman" w:cs="Times New Roman"/>
                <w:sz w:val="26"/>
                <w:szCs w:val="26"/>
              </w:rPr>
              <w:t>Совместно с Министерством строительства и жилищно-коммунального хозяйства КБР</w:t>
            </w:r>
          </w:p>
        </w:tc>
      </w:tr>
      <w:tr w:rsidR="00BE2BE1" w:rsidTr="00C8230E">
        <w:trPr>
          <w:trHeight w:val="407"/>
        </w:trPr>
        <w:tc>
          <w:tcPr>
            <w:tcW w:w="1242" w:type="dxa"/>
            <w:vAlign w:val="center"/>
          </w:tcPr>
          <w:p w:rsidR="00BE2BE1" w:rsidRPr="002C2DA1" w:rsidRDefault="00DA246E" w:rsidP="00BE2BE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952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993" w:type="dxa"/>
            <w:vAlign w:val="center"/>
          </w:tcPr>
          <w:p w:rsidR="00BE2BE1" w:rsidRDefault="00387952" w:rsidP="00BE2BE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394" w:type="dxa"/>
            <w:vAlign w:val="center"/>
          </w:tcPr>
          <w:p w:rsidR="00BE2BE1" w:rsidRPr="00304442" w:rsidRDefault="00BE2BE1" w:rsidP="00BE2BE1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</w:pPr>
            <w:r w:rsidRPr="00BE2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деятельности административных комиссий при администрациях местного самоуправления КБР, соблюдении законов при их формировании (по итогам мониторинга)</w:t>
            </w:r>
          </w:p>
        </w:tc>
        <w:tc>
          <w:tcPr>
            <w:tcW w:w="2693" w:type="dxa"/>
            <w:vAlign w:val="center"/>
          </w:tcPr>
          <w:p w:rsidR="00BE2BE1" w:rsidRDefault="00695066" w:rsidP="00BE2B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5066">
              <w:rPr>
                <w:rFonts w:ascii="Times New Roman" w:hAnsi="Times New Roman" w:cs="Times New Roman"/>
                <w:sz w:val="28"/>
                <w:szCs w:val="28"/>
              </w:rPr>
              <w:t>Комиссия по общественной безопасности, соблюдению законности и взаимодействию с ОНК</w:t>
            </w:r>
          </w:p>
        </w:tc>
        <w:tc>
          <w:tcPr>
            <w:tcW w:w="1701" w:type="dxa"/>
            <w:vAlign w:val="center"/>
          </w:tcPr>
          <w:p w:rsidR="00695066" w:rsidRPr="00695066" w:rsidRDefault="00695066" w:rsidP="0069506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95066">
              <w:rPr>
                <w:rFonts w:ascii="Times New Roman" w:hAnsi="Times New Roman" w:cs="Times New Roman"/>
                <w:bCs/>
                <w:sz w:val="26"/>
                <w:szCs w:val="26"/>
              </w:rPr>
              <w:t>Малый зал</w:t>
            </w:r>
          </w:p>
          <w:p w:rsidR="00BE2BE1" w:rsidRPr="00711A51" w:rsidRDefault="00695066" w:rsidP="00695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066">
              <w:rPr>
                <w:rFonts w:ascii="Times New Roman" w:hAnsi="Times New Roman" w:cs="Times New Roman"/>
                <w:bCs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1" w:rsidRPr="00BE2BE1" w:rsidRDefault="00BE2BE1" w:rsidP="00BE2BE1">
            <w:pPr>
              <w:pStyle w:val="ab"/>
              <w:ind w:right="11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E2BE1">
              <w:rPr>
                <w:rFonts w:ascii="Times New Roman" w:hAnsi="Times New Roman"/>
                <w:sz w:val="28"/>
                <w:szCs w:val="28"/>
                <w:lang w:eastAsia="en-US"/>
              </w:rPr>
              <w:t>Машуков Х.М.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</w:t>
            </w:r>
            <w:r w:rsidRPr="00BE2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2BE1">
              <w:rPr>
                <w:rFonts w:ascii="Times New Roman" w:hAnsi="Times New Roman"/>
                <w:sz w:val="28"/>
                <w:szCs w:val="28"/>
                <w:lang w:eastAsia="en-US"/>
              </w:rPr>
              <w:t>Караев</w:t>
            </w:r>
            <w:proofErr w:type="spellEnd"/>
            <w:r w:rsidRPr="00BE2B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Р.Ш.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BE1" w:rsidRPr="00BE2BE1" w:rsidRDefault="00BE2BE1" w:rsidP="00BE2BE1">
            <w:pPr>
              <w:ind w:right="1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BE1">
              <w:rPr>
                <w:rFonts w:ascii="Times New Roman" w:hAnsi="Times New Roman" w:cs="Times New Roman"/>
                <w:sz w:val="26"/>
                <w:szCs w:val="26"/>
              </w:rPr>
              <w:t>С участием местных администраций</w:t>
            </w:r>
          </w:p>
        </w:tc>
      </w:tr>
      <w:tr w:rsidR="007D343D" w:rsidRPr="0001444A" w:rsidTr="00711A51">
        <w:trPr>
          <w:trHeight w:val="461"/>
        </w:trPr>
        <w:tc>
          <w:tcPr>
            <w:tcW w:w="15134" w:type="dxa"/>
            <w:gridSpan w:val="7"/>
            <w:tcBorders>
              <w:right w:val="single" w:sz="4" w:space="0" w:color="auto"/>
            </w:tcBorders>
            <w:vAlign w:val="center"/>
          </w:tcPr>
          <w:p w:rsidR="007D343D" w:rsidRPr="00711A51" w:rsidRDefault="007D343D" w:rsidP="00711A51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ОБЩЕСТВЕННЫЙ КОНТРОЛЬ</w:t>
            </w:r>
          </w:p>
        </w:tc>
      </w:tr>
      <w:tr w:rsidR="007D343D" w:rsidRPr="00F166BA" w:rsidTr="00C8230E">
        <w:trPr>
          <w:trHeight w:val="1258"/>
        </w:trPr>
        <w:tc>
          <w:tcPr>
            <w:tcW w:w="1242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Align w:val="center"/>
          </w:tcPr>
          <w:p w:rsidR="007D343D" w:rsidRPr="00304442" w:rsidRDefault="007D343D" w:rsidP="0071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2693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обращений</w:t>
            </w:r>
          </w:p>
        </w:tc>
      </w:tr>
      <w:tr w:rsidR="007D343D" w:rsidRPr="00F166BA" w:rsidTr="00C8230E">
        <w:tc>
          <w:tcPr>
            <w:tcW w:w="1242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Align w:val="center"/>
          </w:tcPr>
          <w:p w:rsidR="007D343D" w:rsidRPr="00304442" w:rsidRDefault="007D343D" w:rsidP="00711A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2693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проектов документов на экспертизу</w:t>
            </w:r>
          </w:p>
        </w:tc>
      </w:tr>
      <w:tr w:rsidR="007D343D" w:rsidRPr="00F166BA" w:rsidTr="00C8230E">
        <w:tc>
          <w:tcPr>
            <w:tcW w:w="1242" w:type="dxa"/>
            <w:vAlign w:val="center"/>
          </w:tcPr>
          <w:p w:rsidR="007D343D" w:rsidRPr="000B7E80" w:rsidRDefault="007D343D" w:rsidP="000E4063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7D343D" w:rsidRPr="000B7E80" w:rsidRDefault="007D343D" w:rsidP="000E4063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394" w:type="dxa"/>
            <w:vAlign w:val="center"/>
          </w:tcPr>
          <w:p w:rsidR="007D343D" w:rsidRPr="00304442" w:rsidRDefault="007D343D" w:rsidP="00711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Оценка регулирующего и фактического воздействия нормативных правовых актов и их проектов</w:t>
            </w:r>
          </w:p>
        </w:tc>
        <w:tc>
          <w:tcPr>
            <w:tcW w:w="2693" w:type="dxa"/>
            <w:vAlign w:val="center"/>
          </w:tcPr>
          <w:p w:rsidR="007D343D" w:rsidRPr="00304442" w:rsidRDefault="007D343D" w:rsidP="000E4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701" w:type="dxa"/>
            <w:vAlign w:val="center"/>
          </w:tcPr>
          <w:p w:rsidR="007D343D" w:rsidRPr="00711A51" w:rsidRDefault="007D343D" w:rsidP="000E4063">
            <w:pPr>
              <w:ind w:right="-108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</w:t>
            </w:r>
          </w:p>
        </w:tc>
        <w:tc>
          <w:tcPr>
            <w:tcW w:w="1985" w:type="dxa"/>
            <w:vAlign w:val="center"/>
          </w:tcPr>
          <w:p w:rsidR="007D343D" w:rsidRPr="000B7E80" w:rsidRDefault="007D343D" w:rsidP="00711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2126" w:type="dxa"/>
            <w:vAlign w:val="center"/>
          </w:tcPr>
          <w:p w:rsidR="007D343D" w:rsidRPr="00711A51" w:rsidRDefault="007D343D" w:rsidP="00711A51">
            <w:pPr>
              <w:ind w:right="-79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По мере поступления документов или их проектов на экспертизу</w:t>
            </w:r>
          </w:p>
        </w:tc>
      </w:tr>
      <w:tr w:rsidR="00695066" w:rsidRPr="00F166BA" w:rsidTr="00C823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083C5A" w:rsidRDefault="00695066" w:rsidP="0069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993" w:type="dxa"/>
            <w:vAlign w:val="center"/>
          </w:tcPr>
          <w:p w:rsidR="00695066" w:rsidRPr="00725E16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5066" w:rsidRPr="00676F84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506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мониторинг ««Материально-техническое состояние учреждений культуры Кабардино-Балкарской Республики»</w:t>
            </w:r>
          </w:p>
        </w:tc>
        <w:tc>
          <w:tcPr>
            <w:tcW w:w="2693" w:type="dxa"/>
            <w:vAlign w:val="center"/>
          </w:tcPr>
          <w:p w:rsidR="00695066" w:rsidRPr="00ED4821" w:rsidRDefault="00695066" w:rsidP="00695066">
            <w:pPr>
              <w:contextualSpacing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ED48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Члены Комиссии по </w:t>
            </w:r>
            <w:r w:rsidR="00ED4821" w:rsidRPr="00ED482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культуре, сохранению духовного наследия и СМИ</w:t>
            </w:r>
          </w:p>
        </w:tc>
        <w:tc>
          <w:tcPr>
            <w:tcW w:w="1701" w:type="dxa"/>
            <w:vAlign w:val="center"/>
          </w:tcPr>
          <w:p w:rsidR="00695066" w:rsidRPr="00ED4821" w:rsidRDefault="00ED4821" w:rsidP="00695066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482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КБР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ED4821" w:rsidRDefault="00695066" w:rsidP="0069506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D4821">
              <w:rPr>
                <w:sz w:val="28"/>
                <w:szCs w:val="28"/>
                <w:lang w:eastAsia="en-US"/>
              </w:rPr>
              <w:t>Атмурзаев</w:t>
            </w:r>
            <w:proofErr w:type="spellEnd"/>
            <w:r w:rsidRPr="00ED4821">
              <w:rPr>
                <w:sz w:val="28"/>
                <w:szCs w:val="28"/>
                <w:lang w:eastAsia="en-US"/>
              </w:rPr>
              <w:t xml:space="preserve"> М.М.                    </w:t>
            </w:r>
            <w:proofErr w:type="spellStart"/>
            <w:r w:rsidRPr="00ED4821">
              <w:rPr>
                <w:sz w:val="28"/>
                <w:szCs w:val="28"/>
                <w:lang w:eastAsia="en-US"/>
              </w:rPr>
              <w:t>Хафицэ</w:t>
            </w:r>
            <w:proofErr w:type="spellEnd"/>
            <w:r w:rsidRPr="00ED4821">
              <w:rPr>
                <w:sz w:val="28"/>
                <w:szCs w:val="28"/>
                <w:lang w:eastAsia="en-US"/>
              </w:rPr>
              <w:t xml:space="preserve"> М.М. </w:t>
            </w:r>
            <w:r w:rsidRPr="00ED4821">
              <w:rPr>
                <w:sz w:val="28"/>
                <w:szCs w:val="28"/>
              </w:rPr>
              <w:t>Герасимова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ED4821" w:rsidRDefault="00695066" w:rsidP="00695066">
            <w:pPr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821">
              <w:rPr>
                <w:rFonts w:ascii="Times New Roman" w:hAnsi="Times New Roman" w:cs="Times New Roman"/>
                <w:sz w:val="28"/>
                <w:szCs w:val="28"/>
              </w:rPr>
              <w:t>Совместно с Министерством культуры КБР</w:t>
            </w:r>
          </w:p>
        </w:tc>
      </w:tr>
      <w:tr w:rsidR="00ED4821" w:rsidRPr="00F166BA" w:rsidTr="00C8230E">
        <w:tc>
          <w:tcPr>
            <w:tcW w:w="1242" w:type="dxa"/>
            <w:vAlign w:val="center"/>
          </w:tcPr>
          <w:p w:rsidR="00ED4821" w:rsidRDefault="00ED4821" w:rsidP="00ED482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</w:t>
            </w:r>
          </w:p>
          <w:p w:rsidR="00ED4821" w:rsidRPr="004C5D26" w:rsidRDefault="00ED4821" w:rsidP="00ED482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vAlign w:val="center"/>
          </w:tcPr>
          <w:p w:rsidR="00ED4821" w:rsidRPr="004C5D26" w:rsidRDefault="00ED4821" w:rsidP="00ED482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21" w:rsidRPr="004C5D26" w:rsidRDefault="00ED4821" w:rsidP="00ED4821">
            <w:pPr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hd w:val="clear" w:color="auto" w:fill="FFFFFF"/>
              </w:rPr>
            </w:pPr>
            <w:r w:rsidRPr="00ED4821">
              <w:rPr>
                <w:rFonts w:ascii="Times New Roman" w:hAnsi="Times New Roman" w:cs="Times New Roman"/>
                <w:bCs/>
                <w:sz w:val="28"/>
                <w:shd w:val="clear" w:color="auto" w:fill="FFFFFF"/>
              </w:rPr>
              <w:t xml:space="preserve">Участие членов комиссии в общественном наблюдении за проведением ЕГЭ и ОГЭ в образовательных учреждениях республики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21" w:rsidRPr="004C5D26" w:rsidRDefault="00ED4821" w:rsidP="00ED482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ОП КБР и Молодежного совета при ОП КБР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21" w:rsidRPr="004C5D26" w:rsidRDefault="00ED4821" w:rsidP="00ED4821">
            <w:pPr>
              <w:pStyle w:val="a3"/>
              <w:spacing w:before="0" w:beforeAutospacing="0" w:after="0" w:afterAutospacing="0"/>
              <w:ind w:left="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21" w:rsidRPr="004C5D26" w:rsidRDefault="00ED4821" w:rsidP="00ED482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Текуев</w:t>
            </w:r>
            <w:proofErr w:type="spellEnd"/>
            <w:r>
              <w:rPr>
                <w:sz w:val="26"/>
                <w:szCs w:val="26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21" w:rsidRPr="004C5D26" w:rsidRDefault="00ED4821" w:rsidP="00ED4821">
            <w:pPr>
              <w:ind w:left="34" w:right="11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066" w:rsidRPr="00F166BA" w:rsidTr="00C8230E">
        <w:tc>
          <w:tcPr>
            <w:tcW w:w="1242" w:type="dxa"/>
            <w:vAlign w:val="center"/>
          </w:tcPr>
          <w:p w:rsidR="00695066" w:rsidRPr="00725E16" w:rsidRDefault="00ED4821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93" w:type="dxa"/>
            <w:vAlign w:val="center"/>
          </w:tcPr>
          <w:p w:rsidR="00695066" w:rsidRPr="00725E16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083C5A" w:rsidRDefault="00ED4821" w:rsidP="0069506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4821">
              <w:rPr>
                <w:rFonts w:ascii="Times New Roman" w:hAnsi="Times New Roman" w:cs="Times New Roman"/>
                <w:sz w:val="28"/>
                <w:szCs w:val="28"/>
              </w:rPr>
              <w:t>Мониторинг правоприменительной практики закона КБР «Об экологическом образовании и экологическом просвещении в КБР» от 09.11.2012 г. № 75</w:t>
            </w:r>
          </w:p>
        </w:tc>
        <w:tc>
          <w:tcPr>
            <w:tcW w:w="2693" w:type="dxa"/>
            <w:vAlign w:val="center"/>
          </w:tcPr>
          <w:p w:rsidR="00695066" w:rsidRPr="00E95A6B" w:rsidRDefault="00695066" w:rsidP="00695066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="00ED482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D4821" w:rsidRPr="00ED4821">
              <w:rPr>
                <w:rFonts w:ascii="Times New Roman" w:hAnsi="Times New Roman" w:cs="Times New Roman"/>
                <w:sz w:val="28"/>
                <w:szCs w:val="28"/>
              </w:rPr>
              <w:t>АПК, природопользованию, охране окружающей среды и экологии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083C5A" w:rsidRDefault="00ED4821" w:rsidP="00695066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ED4821">
              <w:rPr>
                <w:rFonts w:ascii="Times New Roman" w:hAnsi="Times New Roman" w:cs="Times New Roman"/>
                <w:sz w:val="28"/>
                <w:szCs w:val="28"/>
              </w:rPr>
              <w:t>Кярова</w:t>
            </w:r>
            <w:proofErr w:type="spellEnd"/>
            <w:r w:rsidRPr="00ED4821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66" w:rsidRPr="00711A51" w:rsidRDefault="00695066" w:rsidP="00695066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95066" w:rsidRPr="00F166BA" w:rsidTr="00C8230E">
        <w:tc>
          <w:tcPr>
            <w:tcW w:w="1242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AD68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6892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</w:tc>
        <w:tc>
          <w:tcPr>
            <w:tcW w:w="2693" w:type="dxa"/>
            <w:vAlign w:val="center"/>
          </w:tcPr>
          <w:p w:rsidR="00695066" w:rsidRPr="00F166BA" w:rsidRDefault="00695066" w:rsidP="00695066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Комиссии по социальной политике, здравоохранению, физической культуре и спорту   </w:t>
            </w: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t>ОП КБР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95066" w:rsidRPr="00D74ACF" w:rsidRDefault="00695066" w:rsidP="0069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>Шарданов</w:t>
            </w:r>
            <w:proofErr w:type="spellEnd"/>
            <w:r w:rsidRPr="00D74ACF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126" w:type="dxa"/>
            <w:vAlign w:val="center"/>
          </w:tcPr>
          <w:p w:rsidR="00695066" w:rsidRPr="00711A51" w:rsidRDefault="00695066" w:rsidP="00695066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711A5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Совместно с Министерством здравоохранения КБР</w:t>
            </w:r>
          </w:p>
        </w:tc>
      </w:tr>
      <w:tr w:rsidR="00695066" w:rsidRPr="00F166BA" w:rsidTr="00C8230E">
        <w:tc>
          <w:tcPr>
            <w:tcW w:w="1242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1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5066" w:rsidRDefault="00695066" w:rsidP="006950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мониторинг хода </w:t>
            </w:r>
            <w:r w:rsidRPr="00340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</w:tc>
        <w:tc>
          <w:tcPr>
            <w:tcW w:w="2693" w:type="dxa"/>
            <w:vAlign w:val="center"/>
          </w:tcPr>
          <w:p w:rsidR="00695066" w:rsidRPr="00F166BA" w:rsidRDefault="00695066" w:rsidP="00695066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Члены ОП КБР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Совета НКО, Молодежного совета при ОП КБР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695066" w:rsidRPr="00F166BA" w:rsidRDefault="00695066" w:rsidP="0069506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2C3">
              <w:rPr>
                <w:rFonts w:ascii="Times New Roman" w:hAnsi="Times New Roman" w:cs="Times New Roman"/>
                <w:sz w:val="28"/>
                <w:szCs w:val="28"/>
              </w:rPr>
              <w:t xml:space="preserve">Егорова Г.Ф. </w:t>
            </w:r>
            <w:r w:rsidRPr="00340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Шинкарева Н.П.</w:t>
            </w:r>
          </w:p>
        </w:tc>
        <w:tc>
          <w:tcPr>
            <w:tcW w:w="2126" w:type="dxa"/>
            <w:vAlign w:val="center"/>
          </w:tcPr>
          <w:p w:rsidR="00695066" w:rsidRPr="00711A51" w:rsidRDefault="00695066" w:rsidP="00695066">
            <w:pPr>
              <w:ind w:left="-79" w:right="-137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5066" w:rsidRPr="0001444A" w:rsidTr="00711A51">
        <w:trPr>
          <w:trHeight w:val="396"/>
        </w:trPr>
        <w:tc>
          <w:tcPr>
            <w:tcW w:w="15134" w:type="dxa"/>
            <w:gridSpan w:val="7"/>
            <w:vAlign w:val="center"/>
          </w:tcPr>
          <w:p w:rsidR="00695066" w:rsidRPr="00711A51" w:rsidRDefault="00695066" w:rsidP="00695066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 w:bidi="en-US"/>
              </w:rPr>
            </w:pPr>
            <w:r w:rsidRPr="00711A5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ПРОЧИЕ МЕРОПРИЯТИЯ</w:t>
            </w:r>
          </w:p>
        </w:tc>
      </w:tr>
      <w:tr w:rsidR="00695066" w:rsidRPr="00F166BA" w:rsidTr="00C8230E">
        <w:trPr>
          <w:trHeight w:val="179"/>
        </w:trPr>
        <w:tc>
          <w:tcPr>
            <w:tcW w:w="1242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695066" w:rsidRPr="00304442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выделяемых из республиканского бюджета КБР</w:t>
            </w:r>
          </w:p>
        </w:tc>
        <w:tc>
          <w:tcPr>
            <w:tcW w:w="2693" w:type="dxa"/>
            <w:vAlign w:val="center"/>
          </w:tcPr>
          <w:p w:rsidR="00695066" w:rsidRPr="00304442" w:rsidRDefault="00695066" w:rsidP="006950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Члены НКО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contextualSpacing/>
              <w:rPr>
                <w:rFonts w:ascii="Times New Roman" w:eastAsia="Calibri" w:hAnsi="Times New Roman" w:cs="Times New Roman"/>
                <w:spacing w:val="-1"/>
                <w:sz w:val="26"/>
                <w:szCs w:val="26"/>
                <w:lang w:eastAsia="ru-RU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  , 3 этаж)</w:t>
            </w:r>
          </w:p>
        </w:tc>
        <w:tc>
          <w:tcPr>
            <w:tcW w:w="1985" w:type="dxa"/>
            <w:vAlign w:val="center"/>
          </w:tcPr>
          <w:p w:rsidR="00695066" w:rsidRDefault="00695066" w:rsidP="00695066">
            <w:pPr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AD6892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 Ю.В.</w:t>
            </w:r>
          </w:p>
          <w:p w:rsidR="00695066" w:rsidRPr="00F166BA" w:rsidRDefault="00695066" w:rsidP="00695066">
            <w:pPr>
              <w:contextualSpacing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2126" w:type="dxa"/>
            <w:vAlign w:val="center"/>
          </w:tcPr>
          <w:p w:rsidR="00695066" w:rsidRPr="001D0AC4" w:rsidRDefault="00695066" w:rsidP="00695066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</w:tr>
      <w:tr w:rsidR="00695066" w:rsidRPr="00F166BA" w:rsidTr="00C8230E">
        <w:tc>
          <w:tcPr>
            <w:tcW w:w="1242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ind w:left="-8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4394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граждан членами</w:t>
            </w:r>
          </w:p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палаты КБР</w:t>
            </w:r>
          </w:p>
        </w:tc>
        <w:tc>
          <w:tcPr>
            <w:tcW w:w="2693" w:type="dxa"/>
            <w:vAlign w:val="center"/>
          </w:tcPr>
          <w:p w:rsidR="00695066" w:rsidRPr="00F166BA" w:rsidRDefault="00695066" w:rsidP="00695066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</w:p>
          <w:p w:rsidR="00695066" w:rsidRPr="00F166BA" w:rsidRDefault="00695066" w:rsidP="00695066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</w:t>
            </w:r>
          </w:p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Палаты КБР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1985" w:type="dxa"/>
            <w:vAlign w:val="center"/>
          </w:tcPr>
          <w:p w:rsidR="00695066" w:rsidRPr="00F166BA" w:rsidRDefault="00695066" w:rsidP="00695066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Тешева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Ф.А.</w:t>
            </w:r>
          </w:p>
        </w:tc>
        <w:tc>
          <w:tcPr>
            <w:tcW w:w="2126" w:type="dxa"/>
            <w:vAlign w:val="center"/>
          </w:tcPr>
          <w:p w:rsidR="00695066" w:rsidRPr="001D0AC4" w:rsidRDefault="00695066" w:rsidP="00695066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95066" w:rsidRPr="00F166BA" w:rsidTr="00C8230E">
        <w:trPr>
          <w:trHeight w:val="633"/>
        </w:trPr>
        <w:tc>
          <w:tcPr>
            <w:tcW w:w="1242" w:type="dxa"/>
            <w:vAlign w:val="center"/>
          </w:tcPr>
          <w:p w:rsidR="00695066" w:rsidRPr="00AF1F6B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Каждый понедельник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2693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 Х.А.</w:t>
            </w:r>
          </w:p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95066" w:rsidRPr="00F166BA" w:rsidRDefault="00695066" w:rsidP="0069506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95066" w:rsidRPr="001D0AC4" w:rsidRDefault="00695066" w:rsidP="00695066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695066" w:rsidRPr="00F166BA" w:rsidTr="00C8230E">
        <w:trPr>
          <w:trHeight w:val="633"/>
        </w:trPr>
        <w:tc>
          <w:tcPr>
            <w:tcW w:w="1242" w:type="dxa"/>
            <w:vAlign w:val="center"/>
          </w:tcPr>
          <w:p w:rsidR="00695066" w:rsidRPr="00AF1F6B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F1F6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Каждую среду</w:t>
            </w:r>
          </w:p>
        </w:tc>
        <w:tc>
          <w:tcPr>
            <w:tcW w:w="993" w:type="dxa"/>
            <w:vAlign w:val="center"/>
          </w:tcPr>
          <w:p w:rsidR="00695066" w:rsidRPr="00F166BA" w:rsidRDefault="00695066" w:rsidP="006950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394" w:type="dxa"/>
            <w:vAlign w:val="center"/>
          </w:tcPr>
          <w:p w:rsidR="00695066" w:rsidRPr="00F166BA" w:rsidRDefault="00695066" w:rsidP="0069506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2693" w:type="dxa"/>
            <w:vAlign w:val="center"/>
          </w:tcPr>
          <w:p w:rsidR="00695066" w:rsidRPr="00F166BA" w:rsidRDefault="00695066" w:rsidP="0069506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695066" w:rsidRPr="00F166BA" w:rsidRDefault="00695066" w:rsidP="0069506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  <w:p w:rsidR="00695066" w:rsidRPr="00F166BA" w:rsidRDefault="00695066" w:rsidP="00695066">
            <w:pPr>
              <w:shd w:val="clear" w:color="auto" w:fill="FFFFFF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776762</w:t>
            </w:r>
          </w:p>
        </w:tc>
        <w:tc>
          <w:tcPr>
            <w:tcW w:w="2126" w:type="dxa"/>
            <w:vAlign w:val="center"/>
          </w:tcPr>
          <w:p w:rsidR="00695066" w:rsidRPr="001D0AC4" w:rsidRDefault="00695066" w:rsidP="00695066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695066" w:rsidRPr="00A35786" w:rsidTr="00C8230E">
        <w:trPr>
          <w:trHeight w:val="633"/>
        </w:trPr>
        <w:tc>
          <w:tcPr>
            <w:tcW w:w="1242" w:type="dxa"/>
            <w:vAlign w:val="center"/>
          </w:tcPr>
          <w:p w:rsidR="00695066" w:rsidRPr="001D0AC4" w:rsidRDefault="00695066" w:rsidP="006950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A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993" w:type="dxa"/>
            <w:vAlign w:val="center"/>
          </w:tcPr>
          <w:p w:rsidR="00695066" w:rsidRPr="00A35786" w:rsidRDefault="00695066" w:rsidP="00695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94" w:type="dxa"/>
            <w:vAlign w:val="center"/>
          </w:tcPr>
          <w:p w:rsidR="00695066" w:rsidRPr="00A35786" w:rsidRDefault="00695066" w:rsidP="006950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2693" w:type="dxa"/>
            <w:vAlign w:val="center"/>
          </w:tcPr>
          <w:p w:rsidR="00695066" w:rsidRPr="00A35786" w:rsidRDefault="00695066" w:rsidP="0069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5066" w:rsidRPr="00711A51" w:rsidRDefault="00695066" w:rsidP="00695066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>ОП КБР                         (пр.</w:t>
            </w:r>
            <w:proofErr w:type="gramEnd"/>
            <w:r w:rsidRPr="00711A51">
              <w:rPr>
                <w:rFonts w:ascii="Times New Roman" w:hAnsi="Times New Roman" w:cs="Times New Roman"/>
                <w:sz w:val="26"/>
                <w:szCs w:val="26"/>
              </w:rPr>
              <w:t xml:space="preserve"> Ленина 57, 3 этаж)</w:t>
            </w:r>
          </w:p>
        </w:tc>
        <w:tc>
          <w:tcPr>
            <w:tcW w:w="1985" w:type="dxa"/>
            <w:vAlign w:val="center"/>
          </w:tcPr>
          <w:p w:rsidR="00695066" w:rsidRPr="00A35786" w:rsidRDefault="00695066" w:rsidP="00695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2126" w:type="dxa"/>
            <w:vAlign w:val="center"/>
          </w:tcPr>
          <w:p w:rsidR="00695066" w:rsidRPr="001D0AC4" w:rsidRDefault="00695066" w:rsidP="00695066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</w:tbl>
    <w:p w:rsidR="00F87896" w:rsidRPr="00EB535D" w:rsidRDefault="00F87896" w:rsidP="00A63935">
      <w:pPr>
        <w:spacing w:line="240" w:lineRule="auto"/>
        <w:rPr>
          <w:rFonts w:ascii="Times New Roman" w:hAnsi="Times New Roman" w:cs="Times New Roman"/>
        </w:rPr>
      </w:pPr>
    </w:p>
    <w:sectPr w:rsidR="00F87896" w:rsidRPr="00EB535D" w:rsidSect="00EA2F9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D2" w:rsidRDefault="00BE56D2" w:rsidP="0001444A">
      <w:pPr>
        <w:spacing w:after="0" w:line="240" w:lineRule="auto"/>
      </w:pPr>
      <w:r>
        <w:separator/>
      </w:r>
    </w:p>
  </w:endnote>
  <w:endnote w:type="continuationSeparator" w:id="0">
    <w:p w:rsidR="00BE56D2" w:rsidRDefault="00BE56D2" w:rsidP="0001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D2" w:rsidRDefault="00BE56D2" w:rsidP="0001444A">
      <w:pPr>
        <w:spacing w:after="0" w:line="240" w:lineRule="auto"/>
      </w:pPr>
      <w:r>
        <w:separator/>
      </w:r>
    </w:p>
  </w:footnote>
  <w:footnote w:type="continuationSeparator" w:id="0">
    <w:p w:rsidR="00BE56D2" w:rsidRDefault="00BE56D2" w:rsidP="00014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0871"/>
      <w:docPartObj>
        <w:docPartGallery w:val="Page Numbers (Top of Page)"/>
        <w:docPartUnique/>
      </w:docPartObj>
    </w:sdtPr>
    <w:sdtEndPr/>
    <w:sdtContent>
      <w:p w:rsidR="00BE56D2" w:rsidRDefault="00DB2C50">
        <w:pPr>
          <w:pStyle w:val="af0"/>
          <w:jc w:val="right"/>
        </w:pPr>
        <w:r>
          <w:fldChar w:fldCharType="begin"/>
        </w:r>
        <w:r w:rsidR="00BE56D2">
          <w:instrText>PAGE   \* MERGEFORMAT</w:instrText>
        </w:r>
        <w:r>
          <w:fldChar w:fldCharType="separate"/>
        </w:r>
        <w:r w:rsidR="00AC777B">
          <w:rPr>
            <w:noProof/>
          </w:rPr>
          <w:t>1</w:t>
        </w:r>
        <w:r>
          <w:fldChar w:fldCharType="end"/>
        </w:r>
      </w:p>
    </w:sdtContent>
  </w:sdt>
  <w:p w:rsidR="00BE56D2" w:rsidRDefault="00BE56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0F9C"/>
    <w:multiLevelType w:val="hybridMultilevel"/>
    <w:tmpl w:val="0EB6DDD8"/>
    <w:lvl w:ilvl="0" w:tplc="0A9A0B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86A92"/>
    <w:multiLevelType w:val="hybridMultilevel"/>
    <w:tmpl w:val="6E76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216"/>
    <w:multiLevelType w:val="hybridMultilevel"/>
    <w:tmpl w:val="1728BC86"/>
    <w:lvl w:ilvl="0" w:tplc="1A8EFE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F3F08"/>
    <w:multiLevelType w:val="hybridMultilevel"/>
    <w:tmpl w:val="14FA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080CB6"/>
    <w:multiLevelType w:val="hybridMultilevel"/>
    <w:tmpl w:val="92ECF0D6"/>
    <w:lvl w:ilvl="0" w:tplc="245665E6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98"/>
    <w:rsid w:val="00006BAD"/>
    <w:rsid w:val="000102A2"/>
    <w:rsid w:val="0001444A"/>
    <w:rsid w:val="00017464"/>
    <w:rsid w:val="0001750C"/>
    <w:rsid w:val="0002781A"/>
    <w:rsid w:val="000342BC"/>
    <w:rsid w:val="00035130"/>
    <w:rsid w:val="0004491C"/>
    <w:rsid w:val="00044F41"/>
    <w:rsid w:val="0004517A"/>
    <w:rsid w:val="00057D2F"/>
    <w:rsid w:val="00061F8F"/>
    <w:rsid w:val="00083987"/>
    <w:rsid w:val="00087995"/>
    <w:rsid w:val="00091DB5"/>
    <w:rsid w:val="000921C2"/>
    <w:rsid w:val="00093280"/>
    <w:rsid w:val="000A27F8"/>
    <w:rsid w:val="000A5103"/>
    <w:rsid w:val="000B7E80"/>
    <w:rsid w:val="000C1F85"/>
    <w:rsid w:val="000C5101"/>
    <w:rsid w:val="000E092D"/>
    <w:rsid w:val="000E4063"/>
    <w:rsid w:val="000E6E9E"/>
    <w:rsid w:val="001033AD"/>
    <w:rsid w:val="001244A0"/>
    <w:rsid w:val="00127E36"/>
    <w:rsid w:val="001301F2"/>
    <w:rsid w:val="001325CB"/>
    <w:rsid w:val="00140AF8"/>
    <w:rsid w:val="00151609"/>
    <w:rsid w:val="0015565C"/>
    <w:rsid w:val="0016057D"/>
    <w:rsid w:val="00167EF9"/>
    <w:rsid w:val="001707B5"/>
    <w:rsid w:val="0019021C"/>
    <w:rsid w:val="00194427"/>
    <w:rsid w:val="001A3228"/>
    <w:rsid w:val="001B60B1"/>
    <w:rsid w:val="001D0AC4"/>
    <w:rsid w:val="001D50CA"/>
    <w:rsid w:val="001D5BA1"/>
    <w:rsid w:val="001D7DDB"/>
    <w:rsid w:val="001E6ABB"/>
    <w:rsid w:val="001F097B"/>
    <w:rsid w:val="001F2B1D"/>
    <w:rsid w:val="0022196A"/>
    <w:rsid w:val="00240466"/>
    <w:rsid w:val="00251C81"/>
    <w:rsid w:val="00253787"/>
    <w:rsid w:val="00262729"/>
    <w:rsid w:val="00273CDD"/>
    <w:rsid w:val="002A30CA"/>
    <w:rsid w:val="002A6D97"/>
    <w:rsid w:val="002C2DA1"/>
    <w:rsid w:val="002C525F"/>
    <w:rsid w:val="002D0757"/>
    <w:rsid w:val="002D22CA"/>
    <w:rsid w:val="002D2F1A"/>
    <w:rsid w:val="002E15AA"/>
    <w:rsid w:val="002E1E3F"/>
    <w:rsid w:val="002E742E"/>
    <w:rsid w:val="002E7493"/>
    <w:rsid w:val="002E7F0C"/>
    <w:rsid w:val="00304442"/>
    <w:rsid w:val="003062AB"/>
    <w:rsid w:val="003118BB"/>
    <w:rsid w:val="0031530C"/>
    <w:rsid w:val="003402C3"/>
    <w:rsid w:val="00343466"/>
    <w:rsid w:val="00351E19"/>
    <w:rsid w:val="00354485"/>
    <w:rsid w:val="00361280"/>
    <w:rsid w:val="00367100"/>
    <w:rsid w:val="00372551"/>
    <w:rsid w:val="0038099E"/>
    <w:rsid w:val="00384534"/>
    <w:rsid w:val="00384ED6"/>
    <w:rsid w:val="00387952"/>
    <w:rsid w:val="00387D2D"/>
    <w:rsid w:val="003A409A"/>
    <w:rsid w:val="003A446D"/>
    <w:rsid w:val="003A62B7"/>
    <w:rsid w:val="003B0A99"/>
    <w:rsid w:val="003B5C93"/>
    <w:rsid w:val="003C38F7"/>
    <w:rsid w:val="003C4C53"/>
    <w:rsid w:val="003C4D42"/>
    <w:rsid w:val="003D7B95"/>
    <w:rsid w:val="003E2529"/>
    <w:rsid w:val="003E5861"/>
    <w:rsid w:val="003F1213"/>
    <w:rsid w:val="003F4EB9"/>
    <w:rsid w:val="00404059"/>
    <w:rsid w:val="00415304"/>
    <w:rsid w:val="0042182C"/>
    <w:rsid w:val="00421DA4"/>
    <w:rsid w:val="004235C0"/>
    <w:rsid w:val="00427A52"/>
    <w:rsid w:val="004502BF"/>
    <w:rsid w:val="00463A3D"/>
    <w:rsid w:val="00464D77"/>
    <w:rsid w:val="00466C95"/>
    <w:rsid w:val="00471689"/>
    <w:rsid w:val="00482933"/>
    <w:rsid w:val="004834FE"/>
    <w:rsid w:val="00484C5C"/>
    <w:rsid w:val="00484F07"/>
    <w:rsid w:val="00494AB3"/>
    <w:rsid w:val="004A4864"/>
    <w:rsid w:val="004B127E"/>
    <w:rsid w:val="004B217C"/>
    <w:rsid w:val="004C30F9"/>
    <w:rsid w:val="004C5D26"/>
    <w:rsid w:val="004D13FA"/>
    <w:rsid w:val="004D41CD"/>
    <w:rsid w:val="004D51E6"/>
    <w:rsid w:val="004E41E8"/>
    <w:rsid w:val="004E4E0F"/>
    <w:rsid w:val="004F168C"/>
    <w:rsid w:val="004F3117"/>
    <w:rsid w:val="004F6BFF"/>
    <w:rsid w:val="005079CA"/>
    <w:rsid w:val="00507AAF"/>
    <w:rsid w:val="005146A6"/>
    <w:rsid w:val="00515C1E"/>
    <w:rsid w:val="00517FF4"/>
    <w:rsid w:val="005204C6"/>
    <w:rsid w:val="00526B16"/>
    <w:rsid w:val="00530023"/>
    <w:rsid w:val="00536CEC"/>
    <w:rsid w:val="00542FD2"/>
    <w:rsid w:val="0056583C"/>
    <w:rsid w:val="00575AB1"/>
    <w:rsid w:val="00585E48"/>
    <w:rsid w:val="005A1257"/>
    <w:rsid w:val="005A5ADF"/>
    <w:rsid w:val="005A66B2"/>
    <w:rsid w:val="005F540A"/>
    <w:rsid w:val="005F558D"/>
    <w:rsid w:val="005F6E41"/>
    <w:rsid w:val="006014C9"/>
    <w:rsid w:val="006117DF"/>
    <w:rsid w:val="0061770A"/>
    <w:rsid w:val="00617BB7"/>
    <w:rsid w:val="0062721B"/>
    <w:rsid w:val="006361AD"/>
    <w:rsid w:val="00643C87"/>
    <w:rsid w:val="00650AFD"/>
    <w:rsid w:val="0066515B"/>
    <w:rsid w:val="0067439D"/>
    <w:rsid w:val="00676F84"/>
    <w:rsid w:val="006816E7"/>
    <w:rsid w:val="00681B2A"/>
    <w:rsid w:val="00682BAB"/>
    <w:rsid w:val="0068367C"/>
    <w:rsid w:val="006842D0"/>
    <w:rsid w:val="00693FCC"/>
    <w:rsid w:val="00695066"/>
    <w:rsid w:val="006A1267"/>
    <w:rsid w:val="006B55D4"/>
    <w:rsid w:val="006E3927"/>
    <w:rsid w:val="006F4845"/>
    <w:rsid w:val="00701F15"/>
    <w:rsid w:val="00702091"/>
    <w:rsid w:val="007023A0"/>
    <w:rsid w:val="00711A51"/>
    <w:rsid w:val="0072146E"/>
    <w:rsid w:val="00721B53"/>
    <w:rsid w:val="00721DD8"/>
    <w:rsid w:val="00725E16"/>
    <w:rsid w:val="00732C0D"/>
    <w:rsid w:val="00737DED"/>
    <w:rsid w:val="00743FB6"/>
    <w:rsid w:val="00745571"/>
    <w:rsid w:val="00750A80"/>
    <w:rsid w:val="00763509"/>
    <w:rsid w:val="00766430"/>
    <w:rsid w:val="0077230B"/>
    <w:rsid w:val="00784222"/>
    <w:rsid w:val="007A3260"/>
    <w:rsid w:val="007A4FBB"/>
    <w:rsid w:val="007C1424"/>
    <w:rsid w:val="007C3B7C"/>
    <w:rsid w:val="007D2484"/>
    <w:rsid w:val="007D343D"/>
    <w:rsid w:val="007E0D62"/>
    <w:rsid w:val="00801511"/>
    <w:rsid w:val="00802DC8"/>
    <w:rsid w:val="00806CD1"/>
    <w:rsid w:val="008120B2"/>
    <w:rsid w:val="0081549D"/>
    <w:rsid w:val="00824DE6"/>
    <w:rsid w:val="00841094"/>
    <w:rsid w:val="00846010"/>
    <w:rsid w:val="00850E5D"/>
    <w:rsid w:val="00852967"/>
    <w:rsid w:val="00854F73"/>
    <w:rsid w:val="00860B2D"/>
    <w:rsid w:val="008622C1"/>
    <w:rsid w:val="00870321"/>
    <w:rsid w:val="008914DB"/>
    <w:rsid w:val="008B2A0D"/>
    <w:rsid w:val="008C44F6"/>
    <w:rsid w:val="008D2956"/>
    <w:rsid w:val="008D3130"/>
    <w:rsid w:val="008E1EA8"/>
    <w:rsid w:val="008F3990"/>
    <w:rsid w:val="008F520D"/>
    <w:rsid w:val="008F79CB"/>
    <w:rsid w:val="00912E16"/>
    <w:rsid w:val="00915216"/>
    <w:rsid w:val="00915F86"/>
    <w:rsid w:val="00925389"/>
    <w:rsid w:val="009337B7"/>
    <w:rsid w:val="00935594"/>
    <w:rsid w:val="009379DB"/>
    <w:rsid w:val="009419A2"/>
    <w:rsid w:val="00942A1B"/>
    <w:rsid w:val="009448B3"/>
    <w:rsid w:val="009513D2"/>
    <w:rsid w:val="009572AA"/>
    <w:rsid w:val="00957BF8"/>
    <w:rsid w:val="00964C4C"/>
    <w:rsid w:val="00965972"/>
    <w:rsid w:val="00965C12"/>
    <w:rsid w:val="00973C12"/>
    <w:rsid w:val="00984696"/>
    <w:rsid w:val="00993D8E"/>
    <w:rsid w:val="00994B98"/>
    <w:rsid w:val="00995D46"/>
    <w:rsid w:val="009A032E"/>
    <w:rsid w:val="009C3A8C"/>
    <w:rsid w:val="009C5507"/>
    <w:rsid w:val="009C7C1E"/>
    <w:rsid w:val="009D5159"/>
    <w:rsid w:val="009E2035"/>
    <w:rsid w:val="009E4685"/>
    <w:rsid w:val="009E4FE0"/>
    <w:rsid w:val="009E7E16"/>
    <w:rsid w:val="009F17EF"/>
    <w:rsid w:val="009F475F"/>
    <w:rsid w:val="009F6F5D"/>
    <w:rsid w:val="009F7B95"/>
    <w:rsid w:val="00A135D6"/>
    <w:rsid w:val="00A2602D"/>
    <w:rsid w:val="00A3227F"/>
    <w:rsid w:val="00A35786"/>
    <w:rsid w:val="00A440F5"/>
    <w:rsid w:val="00A55AA4"/>
    <w:rsid w:val="00A613D8"/>
    <w:rsid w:val="00A63285"/>
    <w:rsid w:val="00A63935"/>
    <w:rsid w:val="00A6752A"/>
    <w:rsid w:val="00A70E45"/>
    <w:rsid w:val="00A71376"/>
    <w:rsid w:val="00A76141"/>
    <w:rsid w:val="00A8306C"/>
    <w:rsid w:val="00A90FF7"/>
    <w:rsid w:val="00A93CA3"/>
    <w:rsid w:val="00AA3459"/>
    <w:rsid w:val="00AA4281"/>
    <w:rsid w:val="00AA7897"/>
    <w:rsid w:val="00AB4940"/>
    <w:rsid w:val="00AB6F6E"/>
    <w:rsid w:val="00AC1445"/>
    <w:rsid w:val="00AC777B"/>
    <w:rsid w:val="00AD2EED"/>
    <w:rsid w:val="00AD3CB9"/>
    <w:rsid w:val="00AD6892"/>
    <w:rsid w:val="00AD7C7A"/>
    <w:rsid w:val="00AE0896"/>
    <w:rsid w:val="00AE6B1B"/>
    <w:rsid w:val="00AF1F07"/>
    <w:rsid w:val="00AF1F6B"/>
    <w:rsid w:val="00AF7A39"/>
    <w:rsid w:val="00B016D1"/>
    <w:rsid w:val="00B24540"/>
    <w:rsid w:val="00B422A1"/>
    <w:rsid w:val="00B43B58"/>
    <w:rsid w:val="00B617FC"/>
    <w:rsid w:val="00B714B8"/>
    <w:rsid w:val="00B718F2"/>
    <w:rsid w:val="00B77440"/>
    <w:rsid w:val="00B82E68"/>
    <w:rsid w:val="00B83847"/>
    <w:rsid w:val="00B9574F"/>
    <w:rsid w:val="00BA735B"/>
    <w:rsid w:val="00BB37AE"/>
    <w:rsid w:val="00BC0BC1"/>
    <w:rsid w:val="00BC1F55"/>
    <w:rsid w:val="00BC574D"/>
    <w:rsid w:val="00BD415D"/>
    <w:rsid w:val="00BD4922"/>
    <w:rsid w:val="00BE2BE1"/>
    <w:rsid w:val="00BE3536"/>
    <w:rsid w:val="00BE4233"/>
    <w:rsid w:val="00BE56D2"/>
    <w:rsid w:val="00BE67C8"/>
    <w:rsid w:val="00C14B90"/>
    <w:rsid w:val="00C2477A"/>
    <w:rsid w:val="00C3053E"/>
    <w:rsid w:val="00C3605B"/>
    <w:rsid w:val="00C609B7"/>
    <w:rsid w:val="00C8154C"/>
    <w:rsid w:val="00C8230E"/>
    <w:rsid w:val="00C869C4"/>
    <w:rsid w:val="00C95E55"/>
    <w:rsid w:val="00C969EE"/>
    <w:rsid w:val="00CA08BF"/>
    <w:rsid w:val="00CA5BFA"/>
    <w:rsid w:val="00CA7D59"/>
    <w:rsid w:val="00CB5AC0"/>
    <w:rsid w:val="00CC63A7"/>
    <w:rsid w:val="00CD2F43"/>
    <w:rsid w:val="00CE6DBC"/>
    <w:rsid w:val="00D0207A"/>
    <w:rsid w:val="00D05932"/>
    <w:rsid w:val="00D07D58"/>
    <w:rsid w:val="00D3293D"/>
    <w:rsid w:val="00D33F99"/>
    <w:rsid w:val="00D51191"/>
    <w:rsid w:val="00D521FB"/>
    <w:rsid w:val="00D7182F"/>
    <w:rsid w:val="00D73123"/>
    <w:rsid w:val="00D74ACF"/>
    <w:rsid w:val="00D755D1"/>
    <w:rsid w:val="00D854C3"/>
    <w:rsid w:val="00D91F3B"/>
    <w:rsid w:val="00D93048"/>
    <w:rsid w:val="00D95C54"/>
    <w:rsid w:val="00DA1BD9"/>
    <w:rsid w:val="00DA246E"/>
    <w:rsid w:val="00DB0773"/>
    <w:rsid w:val="00DB2C50"/>
    <w:rsid w:val="00DB2DFE"/>
    <w:rsid w:val="00DB3CC1"/>
    <w:rsid w:val="00DC547F"/>
    <w:rsid w:val="00DD6866"/>
    <w:rsid w:val="00DE0DD1"/>
    <w:rsid w:val="00DF1D8E"/>
    <w:rsid w:val="00E04054"/>
    <w:rsid w:val="00E05792"/>
    <w:rsid w:val="00E32DEC"/>
    <w:rsid w:val="00E43FA8"/>
    <w:rsid w:val="00E4576A"/>
    <w:rsid w:val="00E62B51"/>
    <w:rsid w:val="00E63F72"/>
    <w:rsid w:val="00E75D9A"/>
    <w:rsid w:val="00E80C64"/>
    <w:rsid w:val="00E80CC9"/>
    <w:rsid w:val="00E8116B"/>
    <w:rsid w:val="00E928E4"/>
    <w:rsid w:val="00E95A6B"/>
    <w:rsid w:val="00EA2F98"/>
    <w:rsid w:val="00EA4290"/>
    <w:rsid w:val="00EA5544"/>
    <w:rsid w:val="00EB535D"/>
    <w:rsid w:val="00EC050C"/>
    <w:rsid w:val="00EC3339"/>
    <w:rsid w:val="00EC687F"/>
    <w:rsid w:val="00EC7EC2"/>
    <w:rsid w:val="00ED2C7E"/>
    <w:rsid w:val="00ED4821"/>
    <w:rsid w:val="00F00783"/>
    <w:rsid w:val="00F06B85"/>
    <w:rsid w:val="00F135D9"/>
    <w:rsid w:val="00F14D34"/>
    <w:rsid w:val="00F15AAF"/>
    <w:rsid w:val="00F166BA"/>
    <w:rsid w:val="00F2038C"/>
    <w:rsid w:val="00F2359F"/>
    <w:rsid w:val="00F24015"/>
    <w:rsid w:val="00F2556A"/>
    <w:rsid w:val="00F4726B"/>
    <w:rsid w:val="00F56DEE"/>
    <w:rsid w:val="00F66BE9"/>
    <w:rsid w:val="00F82011"/>
    <w:rsid w:val="00F85604"/>
    <w:rsid w:val="00F87896"/>
    <w:rsid w:val="00FA07A0"/>
    <w:rsid w:val="00FB15B0"/>
    <w:rsid w:val="00FB5D9A"/>
    <w:rsid w:val="00FD42E3"/>
    <w:rsid w:val="00FE39B1"/>
    <w:rsid w:val="00FE7FAC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6F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6F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D5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a6">
    <w:name w:val="Основной текст Знак"/>
    <w:basedOn w:val="a0"/>
    <w:link w:val="a5"/>
    <w:uiPriority w:val="1"/>
    <w:rsid w:val="009D5159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C9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E5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BC1F55"/>
    <w:pPr>
      <w:spacing w:after="200" w:line="276" w:lineRule="auto"/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1F55"/>
  </w:style>
  <w:style w:type="paragraph" w:styleId="ab">
    <w:name w:val="No Spacing"/>
    <w:link w:val="ac"/>
    <w:uiPriority w:val="1"/>
    <w:qFormat/>
    <w:rsid w:val="00AB4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B4940"/>
    <w:rPr>
      <w:rFonts w:ascii="Calibri" w:eastAsia="Times New Roman" w:hAnsi="Calibri" w:cs="Times New Roman"/>
      <w:lang w:eastAsia="ru-RU"/>
    </w:rPr>
  </w:style>
  <w:style w:type="character" w:customStyle="1" w:styleId="211pt">
    <w:name w:val="Основной текст (2) + 11 pt"/>
    <w:basedOn w:val="a0"/>
    <w:rsid w:val="00AB4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494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94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1"/>
    <w:uiPriority w:val="39"/>
    <w:rsid w:val="0024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50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50A80"/>
  </w:style>
  <w:style w:type="paragraph" w:styleId="af0">
    <w:name w:val="header"/>
    <w:basedOn w:val="a"/>
    <w:link w:val="af1"/>
    <w:uiPriority w:val="99"/>
    <w:unhideWhenUsed/>
    <w:rsid w:val="00014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1444A"/>
  </w:style>
  <w:style w:type="character" w:styleId="af2">
    <w:name w:val="Strong"/>
    <w:basedOn w:val="a0"/>
    <w:uiPriority w:val="22"/>
    <w:qFormat/>
    <w:rsid w:val="00D020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user50</cp:lastModifiedBy>
  <cp:revision>59</cp:revision>
  <cp:lastPrinted>2022-02-24T09:42:00Z</cp:lastPrinted>
  <dcterms:created xsi:type="dcterms:W3CDTF">2021-10-26T14:03:00Z</dcterms:created>
  <dcterms:modified xsi:type="dcterms:W3CDTF">2022-04-28T11:41:00Z</dcterms:modified>
</cp:coreProperties>
</file>