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8" w:rsidRPr="00EA2F98" w:rsidRDefault="00EA2F98" w:rsidP="00D33F99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</w:t>
      </w:r>
    </w:p>
    <w:p w:rsidR="00EA2F98" w:rsidRDefault="00EA2F98" w:rsidP="00D33F99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на заседании Совета Общественной палаты КБР</w:t>
      </w:r>
      <w:r w:rsidR="004040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415304">
        <w:rPr>
          <w:rFonts w:ascii="Times New Roman" w:eastAsia="Calibri" w:hAnsi="Times New Roman" w:cs="Times New Roman"/>
          <w:sz w:val="27"/>
          <w:szCs w:val="27"/>
          <w:lang w:eastAsia="ru-RU"/>
        </w:rPr>
        <w:t>от 18 марта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</w:t>
      </w:r>
      <w:r w:rsidR="00507AAF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D33F99">
        <w:rPr>
          <w:rFonts w:ascii="Times New Roman" w:eastAsia="Calibri" w:hAnsi="Times New Roman" w:cs="Times New Roman"/>
          <w:sz w:val="27"/>
          <w:szCs w:val="27"/>
          <w:lang w:eastAsia="ru-RU"/>
        </w:rPr>
        <w:t>г, протокол № 3</w:t>
      </w:r>
    </w:p>
    <w:p w:rsidR="00BB37AE" w:rsidRDefault="00BB37AE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Общественной палаты КБР</w:t>
      </w:r>
    </w:p>
    <w:p w:rsidR="00EA2F98" w:rsidRPr="00EA2F98" w:rsidRDefault="00415304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апрель</w:t>
      </w:r>
      <w:r w:rsidR="005300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7A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A2F98"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A2F98" w:rsidRPr="0001444A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Style w:val="ad"/>
        <w:tblW w:w="15134" w:type="dxa"/>
        <w:tblLayout w:type="fixed"/>
        <w:tblLook w:val="01E0"/>
      </w:tblPr>
      <w:tblGrid>
        <w:gridCol w:w="1384"/>
        <w:gridCol w:w="992"/>
        <w:gridCol w:w="4395"/>
        <w:gridCol w:w="2409"/>
        <w:gridCol w:w="1701"/>
        <w:gridCol w:w="2127"/>
        <w:gridCol w:w="2126"/>
      </w:tblGrid>
      <w:tr w:rsidR="00EA2F98" w:rsidRPr="0038099E" w:rsidTr="00D0207A">
        <w:trPr>
          <w:trHeight w:val="364"/>
        </w:trPr>
        <w:tc>
          <w:tcPr>
            <w:tcW w:w="1384" w:type="dxa"/>
          </w:tcPr>
          <w:p w:rsidR="00EA2F98" w:rsidRPr="0038099E" w:rsidRDefault="00EA2F98" w:rsidP="001D0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EA2F98" w:rsidRPr="0038099E" w:rsidRDefault="006014C9" w:rsidP="001D0AC4">
            <w:pPr>
              <w:ind w:right="-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395" w:type="dxa"/>
            <w:vAlign w:val="center"/>
          </w:tcPr>
          <w:p w:rsidR="00EA2F98" w:rsidRPr="0038099E" w:rsidRDefault="00EA2F98" w:rsidP="00711A51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EA2F98" w:rsidRPr="0038099E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  <w:p w:rsidR="00EA2F98" w:rsidRDefault="00AA3459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="00EA2F98"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частников</w:t>
            </w:r>
          </w:p>
          <w:p w:rsidR="00AA3459" w:rsidRPr="0038099E" w:rsidRDefault="00AA3459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2F98" w:rsidRPr="00711A51" w:rsidRDefault="00EA2F98" w:rsidP="0038099E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:rsidR="00EA2F98" w:rsidRPr="00711A51" w:rsidRDefault="0038099E" w:rsidP="0038099E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EA2F98"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роведения</w:t>
            </w:r>
          </w:p>
        </w:tc>
        <w:tc>
          <w:tcPr>
            <w:tcW w:w="2127" w:type="dxa"/>
            <w:vAlign w:val="center"/>
          </w:tcPr>
          <w:p w:rsidR="00EA2F98" w:rsidRPr="0038099E" w:rsidRDefault="00AE6B1B" w:rsidP="00711A51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2126" w:type="dxa"/>
            <w:vAlign w:val="center"/>
          </w:tcPr>
          <w:p w:rsidR="00EA2F98" w:rsidRPr="0038099E" w:rsidRDefault="00EA2F98" w:rsidP="00711A51">
            <w:pPr>
              <w:ind w:right="-108" w:firstLine="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507AAF" w:rsidRPr="00EA2F98" w:rsidTr="00711A51">
        <w:trPr>
          <w:trHeight w:val="299"/>
        </w:trPr>
        <w:tc>
          <w:tcPr>
            <w:tcW w:w="15134" w:type="dxa"/>
            <w:gridSpan w:val="7"/>
            <w:vAlign w:val="center"/>
          </w:tcPr>
          <w:p w:rsidR="00507AAF" w:rsidRPr="00711A51" w:rsidRDefault="00711A51" w:rsidP="00711A51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ЗАСЕДАНИЕ СОВЕТА</w:t>
            </w:r>
          </w:p>
        </w:tc>
      </w:tr>
      <w:tr w:rsidR="00415304" w:rsidTr="00D0207A">
        <w:trPr>
          <w:trHeight w:val="1342"/>
        </w:trPr>
        <w:tc>
          <w:tcPr>
            <w:tcW w:w="1384" w:type="dxa"/>
            <w:vAlign w:val="center"/>
          </w:tcPr>
          <w:p w:rsidR="00415304" w:rsidRDefault="00415304" w:rsidP="004834FE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  <w:vAlign w:val="center"/>
          </w:tcPr>
          <w:p w:rsidR="00415304" w:rsidRDefault="00415304" w:rsidP="0041530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04" w:rsidRPr="00766430" w:rsidRDefault="00415304" w:rsidP="00711A51">
            <w:pPr>
              <w:pStyle w:val="20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415304">
              <w:rPr>
                <w:sz w:val="28"/>
                <w:szCs w:val="28"/>
              </w:rPr>
              <w:t>О подготовке профессиональных кадров в сфере культуры и искусства в Кабардино-Балкарской Республике: современное состояние и перспективы развития (в рамках реализации государственной программы Кабардино-Балкарской Республики «Культура Кабардино-Балкарской Республики»).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04" w:rsidRDefault="00415304" w:rsidP="00415304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ОП КБР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04" w:rsidRPr="00711A51" w:rsidRDefault="00415304" w:rsidP="00415304">
            <w:pPr>
              <w:pStyle w:val="a3"/>
              <w:spacing w:after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>Большой зал ОП КБР</w:t>
            </w:r>
          </w:p>
        </w:tc>
        <w:tc>
          <w:tcPr>
            <w:tcW w:w="2127" w:type="dxa"/>
            <w:vAlign w:val="center"/>
          </w:tcPr>
          <w:p w:rsidR="00415304" w:rsidRPr="00083C5A" w:rsidRDefault="00415304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Ж.Ж.  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126" w:type="dxa"/>
            <w:vAlign w:val="center"/>
          </w:tcPr>
          <w:p w:rsidR="00415304" w:rsidRPr="00711A51" w:rsidRDefault="00415304" w:rsidP="00711A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Министерством культуры КБР, </w:t>
            </w:r>
          </w:p>
          <w:p w:rsidR="00415304" w:rsidRPr="00711A51" w:rsidRDefault="00415304" w:rsidP="00711A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Министерством просвещения, науки и по делам молодежи КБР</w:t>
            </w:r>
          </w:p>
        </w:tc>
      </w:tr>
      <w:tr w:rsidR="00507AAF" w:rsidTr="00711A51">
        <w:trPr>
          <w:trHeight w:val="513"/>
        </w:trPr>
        <w:tc>
          <w:tcPr>
            <w:tcW w:w="15134" w:type="dxa"/>
            <w:gridSpan w:val="7"/>
            <w:vAlign w:val="center"/>
          </w:tcPr>
          <w:p w:rsidR="00507AAF" w:rsidRPr="00711A51" w:rsidRDefault="00711A51" w:rsidP="00711A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ЗАСЕДАНИЯ КОМИССИЙ</w:t>
            </w:r>
          </w:p>
        </w:tc>
      </w:tr>
      <w:tr w:rsidR="007D343D" w:rsidTr="00D0207A">
        <w:trPr>
          <w:trHeight w:val="974"/>
        </w:trPr>
        <w:tc>
          <w:tcPr>
            <w:tcW w:w="1384" w:type="dxa"/>
            <w:vAlign w:val="center"/>
          </w:tcPr>
          <w:p w:rsidR="007D343D" w:rsidRPr="00BE56D2" w:rsidRDefault="007D343D" w:rsidP="00DF4B10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992" w:type="dxa"/>
            <w:vAlign w:val="center"/>
          </w:tcPr>
          <w:p w:rsidR="007D343D" w:rsidRDefault="007D343D" w:rsidP="00DF4B10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Default="007D343D" w:rsidP="00711A51">
            <w:pPr>
              <w:pStyle w:val="20"/>
              <w:shd w:val="clear" w:color="auto" w:fill="auto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1. </w:t>
            </w:r>
            <w:r w:rsidRPr="00FE1C7B">
              <w:rPr>
                <w:sz w:val="28"/>
                <w:shd w:val="clear" w:color="auto" w:fill="FFFFFF"/>
              </w:rPr>
              <w:t xml:space="preserve">Об организационно-методическом сопровождении деятельности общественных </w:t>
            </w:r>
            <w:r w:rsidR="00DC547F" w:rsidRPr="00FE1C7B">
              <w:rPr>
                <w:sz w:val="28"/>
                <w:shd w:val="clear" w:color="auto" w:fill="FFFFFF"/>
              </w:rPr>
              <w:t>палат муниципальных</w:t>
            </w:r>
            <w:r w:rsidRPr="00FE1C7B">
              <w:rPr>
                <w:sz w:val="28"/>
                <w:shd w:val="clear" w:color="auto" w:fill="FFFFFF"/>
              </w:rPr>
              <w:t xml:space="preserve"> образований как субъектов общественного </w:t>
            </w:r>
            <w:r w:rsidRPr="00FE1C7B">
              <w:rPr>
                <w:sz w:val="28"/>
                <w:shd w:val="clear" w:color="auto" w:fill="FFFFFF"/>
              </w:rPr>
              <w:lastRenderedPageBreak/>
              <w:t>контроля</w:t>
            </w:r>
            <w:r>
              <w:rPr>
                <w:sz w:val="28"/>
                <w:shd w:val="clear" w:color="auto" w:fill="FFFFFF"/>
              </w:rPr>
              <w:t>.</w:t>
            </w:r>
          </w:p>
          <w:p w:rsidR="007D343D" w:rsidRPr="00507AAF" w:rsidRDefault="007D343D" w:rsidP="00711A51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hd w:val="clear" w:color="auto" w:fill="FFFFFF"/>
              </w:rPr>
              <w:t>2. Об информационном сопровождении деятельности общественных палат и общественных советов при ОИВ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507AAF" w:rsidRDefault="000A27F8" w:rsidP="00DF4B10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711A51" w:rsidRDefault="000A27F8" w:rsidP="00DF4B10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>Большой зал ОП КБР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F8" w:rsidRDefault="000A27F8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Бажев Д.М.</w:t>
            </w:r>
          </w:p>
          <w:p w:rsidR="000A27F8" w:rsidRDefault="000A27F8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Канунников А.Д.</w:t>
            </w:r>
          </w:p>
          <w:p w:rsidR="000A27F8" w:rsidRDefault="000A27F8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7D343D" w:rsidRPr="002F2448" w:rsidRDefault="000A27F8" w:rsidP="00711A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Узденов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126" w:type="dxa"/>
            <w:vAlign w:val="center"/>
          </w:tcPr>
          <w:p w:rsidR="007D343D" w:rsidRPr="00711A51" w:rsidRDefault="000A27F8" w:rsidP="00711A5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С участием председателей общественных палат (советов)</w:t>
            </w:r>
          </w:p>
        </w:tc>
      </w:tr>
      <w:tr w:rsidR="007D343D" w:rsidTr="00D0207A">
        <w:trPr>
          <w:trHeight w:val="563"/>
        </w:trPr>
        <w:tc>
          <w:tcPr>
            <w:tcW w:w="1384" w:type="dxa"/>
            <w:vAlign w:val="center"/>
          </w:tcPr>
          <w:p w:rsidR="007D343D" w:rsidRDefault="007D343D" w:rsidP="00A63935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апреля</w:t>
            </w:r>
          </w:p>
        </w:tc>
        <w:tc>
          <w:tcPr>
            <w:tcW w:w="992" w:type="dxa"/>
            <w:vAlign w:val="center"/>
          </w:tcPr>
          <w:p w:rsidR="007D343D" w:rsidRDefault="007D343D" w:rsidP="00A63935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Default="007D343D" w:rsidP="00711A51">
            <w:pPr>
              <w:pStyle w:val="20"/>
              <w:shd w:val="clear" w:color="auto" w:fill="auto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415304"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Высшее профессиональное </w:t>
            </w:r>
          </w:p>
          <w:p w:rsidR="007D343D" w:rsidRPr="00507AAF" w:rsidRDefault="007D343D" w:rsidP="00711A51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415304">
              <w:rPr>
                <w:bCs/>
                <w:color w:val="000000"/>
                <w:sz w:val="28"/>
                <w:szCs w:val="28"/>
                <w:lang w:eastAsia="ru-RU" w:bidi="ru-RU"/>
              </w:rPr>
              <w:t>образование в сфере культуры и искусства в Кабардино-Балкарской Республике: современное состояние и перспективы развития (в рамках реализации государственной программы Кабардино-Балкарской Республики «Культура Кабардино-Балкарской Республики»).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750A80" w:rsidRDefault="007D343D" w:rsidP="00A63935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развитию культуры, сохранению духовног</w:t>
            </w:r>
            <w:r>
              <w:rPr>
                <w:sz w:val="28"/>
                <w:szCs w:val="28"/>
              </w:rPr>
              <w:t>о наследия и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711A51" w:rsidRDefault="007D343D" w:rsidP="00DF4B10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 xml:space="preserve">Большой зал </w:t>
            </w:r>
          </w:p>
          <w:p w:rsidR="007D343D" w:rsidRPr="00711A51" w:rsidRDefault="007D343D" w:rsidP="00DF4B10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2F2448" w:rsidRDefault="007D343D" w:rsidP="00711A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513D2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9513D2"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547F" w:rsidTr="00D0207A">
        <w:trPr>
          <w:trHeight w:val="563"/>
        </w:trPr>
        <w:tc>
          <w:tcPr>
            <w:tcW w:w="1384" w:type="dxa"/>
            <w:vAlign w:val="center"/>
          </w:tcPr>
          <w:p w:rsidR="00DC547F" w:rsidRPr="002E7493" w:rsidRDefault="00DC547F" w:rsidP="00DC547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2E7493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992" w:type="dxa"/>
            <w:vAlign w:val="center"/>
          </w:tcPr>
          <w:p w:rsidR="00DC547F" w:rsidRDefault="00DC547F" w:rsidP="00DC547F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750A80" w:rsidRDefault="00DC547F" w:rsidP="00711A51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1707B5">
              <w:rPr>
                <w:color w:val="000000"/>
                <w:sz w:val="28"/>
                <w:szCs w:val="28"/>
                <w:lang w:eastAsia="ru-RU" w:bidi="ru-RU"/>
              </w:rPr>
              <w:t>О реализации требований законодательства о порядке рассмотрения обращений граждан органами местного самоуправления в Баксанском и Зольском муниципальных районах и городском округе Баксан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750A80" w:rsidRDefault="00DC547F" w:rsidP="00DC547F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750A80">
              <w:rPr>
                <w:sz w:val="28"/>
                <w:szCs w:val="28"/>
              </w:rPr>
              <w:t>Комиссия по общественной безопасности, соблюдению законности и взаимодействию с ОНК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711A51" w:rsidRDefault="00DC547F" w:rsidP="00DC547F">
            <w:pPr>
              <w:pStyle w:val="a3"/>
              <w:spacing w:after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>Малый зал                    ОП КБР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3E5861" w:rsidRDefault="00DC547F" w:rsidP="00711A51">
            <w:pPr>
              <w:pStyle w:val="ab"/>
              <w:ind w:right="111"/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3E5861">
              <w:rPr>
                <w:rFonts w:ascii="Times New Roman" w:hAnsi="Times New Roman"/>
                <w:sz w:val="28"/>
                <w:szCs w:val="26"/>
              </w:rPr>
              <w:t>Караев</w:t>
            </w:r>
            <w:proofErr w:type="spellEnd"/>
            <w:r w:rsidRPr="003E5861">
              <w:rPr>
                <w:rFonts w:ascii="Times New Roman" w:hAnsi="Times New Roman"/>
                <w:sz w:val="28"/>
                <w:szCs w:val="26"/>
              </w:rPr>
              <w:t xml:space="preserve"> Р.Ш. </w:t>
            </w:r>
            <w:proofErr w:type="spellStart"/>
            <w:r w:rsidRPr="003E5861">
              <w:rPr>
                <w:rFonts w:ascii="Times New Roman" w:hAnsi="Times New Roman"/>
                <w:sz w:val="28"/>
                <w:szCs w:val="26"/>
              </w:rPr>
              <w:t>Любуня</w:t>
            </w:r>
            <w:proofErr w:type="spellEnd"/>
            <w:r w:rsidRPr="003E5861">
              <w:rPr>
                <w:rFonts w:ascii="Times New Roman" w:hAnsi="Times New Roman"/>
                <w:sz w:val="28"/>
                <w:szCs w:val="26"/>
              </w:rPr>
              <w:t xml:space="preserve"> Н.Г. </w:t>
            </w:r>
            <w:proofErr w:type="spellStart"/>
            <w:r w:rsidRPr="003E5861">
              <w:rPr>
                <w:rFonts w:ascii="Times New Roman" w:hAnsi="Times New Roman"/>
                <w:sz w:val="28"/>
                <w:szCs w:val="26"/>
              </w:rPr>
              <w:t>Яхагоев</w:t>
            </w:r>
            <w:proofErr w:type="spellEnd"/>
            <w:r w:rsidRPr="003E5861">
              <w:rPr>
                <w:rFonts w:ascii="Times New Roman" w:hAnsi="Times New Roman"/>
                <w:sz w:val="28"/>
                <w:szCs w:val="26"/>
              </w:rPr>
              <w:t xml:space="preserve">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711A51" w:rsidRDefault="00DC547F" w:rsidP="00711A51">
            <w:pPr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С участием соответствующих общественных палат муниципальных образований</w:t>
            </w:r>
          </w:p>
        </w:tc>
      </w:tr>
      <w:tr w:rsidR="00DC547F" w:rsidTr="00D0207A">
        <w:trPr>
          <w:trHeight w:val="563"/>
        </w:trPr>
        <w:tc>
          <w:tcPr>
            <w:tcW w:w="1384" w:type="dxa"/>
            <w:vAlign w:val="center"/>
          </w:tcPr>
          <w:p w:rsidR="00DC547F" w:rsidRPr="00C3053E" w:rsidRDefault="00DC547F" w:rsidP="00DC547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C3053E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992" w:type="dxa"/>
            <w:vAlign w:val="center"/>
          </w:tcPr>
          <w:p w:rsidR="00DC547F" w:rsidRDefault="00DC547F" w:rsidP="00DC547F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5" w:type="dxa"/>
            <w:vAlign w:val="center"/>
          </w:tcPr>
          <w:p w:rsidR="00DC547F" w:rsidRDefault="00DC547F" w:rsidP="00711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Подведение итогов мониторинга </w:t>
            </w:r>
            <w:r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организации горячего питания в общеобразовательных организациях Черекского муниципального района </w:t>
            </w:r>
            <w:r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Кабардино-Балкарской Республики</w:t>
            </w:r>
          </w:p>
        </w:tc>
        <w:tc>
          <w:tcPr>
            <w:tcW w:w="2409" w:type="dxa"/>
            <w:vAlign w:val="center"/>
          </w:tcPr>
          <w:p w:rsidR="00DC547F" w:rsidRPr="00E95A6B" w:rsidRDefault="00DC547F" w:rsidP="00DC547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образованию, науке, делам молодежи и развитию </w:t>
            </w:r>
            <w:r w:rsidRPr="0075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добровольчества</w:t>
            </w:r>
          </w:p>
        </w:tc>
        <w:tc>
          <w:tcPr>
            <w:tcW w:w="1701" w:type="dxa"/>
            <w:vAlign w:val="center"/>
          </w:tcPr>
          <w:p w:rsidR="00DC547F" w:rsidRPr="00711A51" w:rsidRDefault="00DC547F" w:rsidP="00DC5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Малый зал </w:t>
            </w:r>
          </w:p>
          <w:p w:rsidR="00DC547F" w:rsidRPr="00711A51" w:rsidRDefault="00DC547F" w:rsidP="00DC5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vAlign w:val="center"/>
          </w:tcPr>
          <w:p w:rsidR="00DC547F" w:rsidRPr="00367100" w:rsidRDefault="00DC547F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100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367100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DC547F" w:rsidRPr="00367100" w:rsidRDefault="00DC547F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100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367100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126" w:type="dxa"/>
            <w:vAlign w:val="center"/>
          </w:tcPr>
          <w:p w:rsidR="00DC547F" w:rsidRPr="00711A51" w:rsidRDefault="00DC547F" w:rsidP="00711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Управлением образования местной администрации Черекского </w:t>
            </w:r>
            <w:r w:rsidRPr="00711A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DC547F" w:rsidTr="00D0207A">
        <w:trPr>
          <w:trHeight w:val="563"/>
        </w:trPr>
        <w:tc>
          <w:tcPr>
            <w:tcW w:w="1384" w:type="dxa"/>
            <w:vAlign w:val="center"/>
          </w:tcPr>
          <w:p w:rsidR="00DC547F" w:rsidRPr="00F2556A" w:rsidRDefault="00DC547F" w:rsidP="00DC547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5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апреля</w:t>
            </w:r>
          </w:p>
        </w:tc>
        <w:tc>
          <w:tcPr>
            <w:tcW w:w="992" w:type="dxa"/>
            <w:vAlign w:val="center"/>
          </w:tcPr>
          <w:p w:rsidR="00DC547F" w:rsidRDefault="00DC547F" w:rsidP="00DC547F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5" w:type="dxa"/>
            <w:vAlign w:val="center"/>
          </w:tcPr>
          <w:p w:rsidR="00DC547F" w:rsidRPr="00367100" w:rsidRDefault="00891E6C" w:rsidP="00711A5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E6C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социально-культурной адаптации соотечественников, возвратившихся и обучающихся в Кабардино-Балкарской Республике (в рамках реализации Госуд</w:t>
            </w:r>
            <w:r w:rsidR="00117761">
              <w:rPr>
                <w:rFonts w:ascii="Times New Roman" w:eastAsia="Calibri" w:hAnsi="Times New Roman" w:cs="Times New Roman"/>
                <w:sz w:val="28"/>
                <w:szCs w:val="28"/>
              </w:rPr>
              <w:t>арственной программы</w:t>
            </w:r>
            <w:r w:rsidRPr="00891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Кабардино-Балкарской Республики «Оказание содействия добровольному переселению в Кабардино-Балкарскую Республику соотечественников, проживающих за рубежом»</w:t>
            </w:r>
            <w:r w:rsidR="0011776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09" w:type="dxa"/>
            <w:vAlign w:val="center"/>
          </w:tcPr>
          <w:p w:rsidR="00DC547F" w:rsidRPr="00367100" w:rsidRDefault="00DC547F" w:rsidP="00DC547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7100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  <w:tc>
          <w:tcPr>
            <w:tcW w:w="1701" w:type="dxa"/>
            <w:vAlign w:val="center"/>
          </w:tcPr>
          <w:p w:rsidR="00DC547F" w:rsidRPr="00711A51" w:rsidRDefault="00DC547F" w:rsidP="00DC5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>Большой зал</w:t>
            </w:r>
          </w:p>
          <w:p w:rsidR="00DC547F" w:rsidRPr="00711A51" w:rsidRDefault="00DC547F" w:rsidP="00DC547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Default="00DC547F" w:rsidP="00711A51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DC547F" w:rsidRPr="00367100" w:rsidRDefault="00DC547F" w:rsidP="00711A51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100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Pr="00367100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711A51" w:rsidRDefault="00DC547F" w:rsidP="00711A51">
            <w:pPr>
              <w:pStyle w:val="a3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 w:rsidRPr="00711A51">
              <w:rPr>
                <w:rFonts w:eastAsia="Calibri"/>
                <w:sz w:val="26"/>
                <w:szCs w:val="26"/>
              </w:rPr>
              <w:t>Совместно с Министерством по делам национальностей и общественным проектам КБР</w:t>
            </w:r>
          </w:p>
        </w:tc>
      </w:tr>
      <w:tr w:rsidR="007D343D" w:rsidTr="00D0207A">
        <w:trPr>
          <w:trHeight w:val="1550"/>
        </w:trPr>
        <w:tc>
          <w:tcPr>
            <w:tcW w:w="1384" w:type="dxa"/>
            <w:vAlign w:val="center"/>
          </w:tcPr>
          <w:p w:rsidR="007D343D" w:rsidRPr="002C2DA1" w:rsidRDefault="007D343D" w:rsidP="002C2DA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2C2DA1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992" w:type="dxa"/>
            <w:vAlign w:val="center"/>
          </w:tcPr>
          <w:p w:rsidR="007D343D" w:rsidRPr="00415304" w:rsidRDefault="007D343D" w:rsidP="00841094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153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5" w:type="dxa"/>
            <w:vAlign w:val="center"/>
          </w:tcPr>
          <w:p w:rsidR="007D343D" w:rsidRPr="00083C5A" w:rsidRDefault="007D343D" w:rsidP="0071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мерах по обеспечению занятости молодежи, особенно в сельских населенн</w:t>
            </w:r>
            <w:bookmarkStart w:id="0" w:name="_GoBack"/>
            <w:bookmarkEnd w:id="0"/>
            <w:r w:rsidRPr="00415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пунктах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2F2448" w:rsidRDefault="007D343D" w:rsidP="00841094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07AAF">
              <w:rPr>
                <w:sz w:val="28"/>
                <w:szCs w:val="28"/>
              </w:rPr>
              <w:t>Комиссия по социальной политике, здравоохранению,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711A51" w:rsidRDefault="007D343D" w:rsidP="0038099E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>Малый зал</w:t>
            </w:r>
          </w:p>
          <w:p w:rsidR="007D343D" w:rsidRPr="00711A51" w:rsidRDefault="007D343D" w:rsidP="0038099E">
            <w:pPr>
              <w:pStyle w:val="a3"/>
              <w:spacing w:before="0" w:beforeAutospacing="0" w:after="0" w:afterAutospacing="0"/>
              <w:ind w:left="5"/>
              <w:rPr>
                <w:sz w:val="26"/>
                <w:szCs w:val="26"/>
                <w:lang w:eastAsia="en-US"/>
              </w:rPr>
            </w:pPr>
            <w:r w:rsidRPr="00711A51">
              <w:rPr>
                <w:bCs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vAlign w:val="center"/>
          </w:tcPr>
          <w:p w:rsidR="007D343D" w:rsidRPr="00083C5A" w:rsidRDefault="007D343D" w:rsidP="00711A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Егорова Г.Ф.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pStyle w:val="a3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6"/>
                <w:szCs w:val="26"/>
                <w:lang w:eastAsia="en-US"/>
              </w:rPr>
            </w:pPr>
            <w:r w:rsidRPr="00711A51">
              <w:rPr>
                <w:sz w:val="26"/>
                <w:szCs w:val="26"/>
                <w:lang w:eastAsia="en-US"/>
              </w:rPr>
              <w:t xml:space="preserve">Совместно с Министерством </w:t>
            </w:r>
          </w:p>
          <w:p w:rsidR="007D343D" w:rsidRPr="00711A51" w:rsidRDefault="007D343D" w:rsidP="00711A51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труда и занятости населения КБР</w:t>
            </w:r>
          </w:p>
        </w:tc>
      </w:tr>
      <w:tr w:rsidR="007D343D" w:rsidTr="00D0207A">
        <w:trPr>
          <w:trHeight w:val="407"/>
        </w:trPr>
        <w:tc>
          <w:tcPr>
            <w:tcW w:w="1384" w:type="dxa"/>
            <w:vAlign w:val="center"/>
          </w:tcPr>
          <w:p w:rsidR="007D343D" w:rsidRPr="002C2DA1" w:rsidRDefault="007D343D" w:rsidP="0081549D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2C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DA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92" w:type="dxa"/>
            <w:vAlign w:val="center"/>
          </w:tcPr>
          <w:p w:rsidR="007D343D" w:rsidRDefault="007D343D" w:rsidP="00367100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5" w:type="dxa"/>
            <w:vAlign w:val="center"/>
          </w:tcPr>
          <w:p w:rsidR="007D343D" w:rsidRPr="00304442" w:rsidRDefault="007D343D" w:rsidP="00DF4B1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ходе подготовки </w:t>
            </w:r>
            <w:r w:rsidR="00DF4B10"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пастбищному сезону</w:t>
            </w:r>
            <w:r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Зольском</w:t>
            </w:r>
            <w:proofErr w:type="spellEnd"/>
            <w:r w:rsidRPr="004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муниципальном районе </w:t>
            </w:r>
          </w:p>
        </w:tc>
        <w:tc>
          <w:tcPr>
            <w:tcW w:w="2409" w:type="dxa"/>
            <w:vAlign w:val="center"/>
          </w:tcPr>
          <w:p w:rsidR="007D343D" w:rsidRDefault="007D343D" w:rsidP="003671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7AAF">
              <w:rPr>
                <w:rFonts w:ascii="Times New Roman" w:hAnsi="Times New Roman" w:cs="Times New Roman"/>
                <w:sz w:val="28"/>
                <w:szCs w:val="28"/>
              </w:rPr>
              <w:t>Комиссия по АПК, природопользованию, охране окружающей среды и экологии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1E6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В Зольском муниципальном районе</w:t>
            </w:r>
          </w:p>
        </w:tc>
        <w:tc>
          <w:tcPr>
            <w:tcW w:w="2127" w:type="dxa"/>
            <w:vAlign w:val="center"/>
          </w:tcPr>
          <w:p w:rsidR="007D343D" w:rsidRPr="00367100" w:rsidRDefault="007D343D" w:rsidP="00711A5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Выездное заседание</w:t>
            </w:r>
            <w:r w:rsidR="006E3927"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711A51"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Зольском муниципальном районе с</w:t>
            </w:r>
            <w:r w:rsidRPr="00711A51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с</w:t>
            </w:r>
            <w:r w:rsidRPr="00711A5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овместно с Министерством сельского </w:t>
            </w:r>
            <w:r w:rsidRPr="00711A5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хозяйства КБР</w:t>
            </w:r>
          </w:p>
        </w:tc>
      </w:tr>
      <w:tr w:rsidR="007D343D" w:rsidRPr="00A70981" w:rsidTr="00D0207A">
        <w:trPr>
          <w:trHeight w:val="983"/>
        </w:trPr>
        <w:tc>
          <w:tcPr>
            <w:tcW w:w="1384" w:type="dxa"/>
            <w:vAlign w:val="center"/>
          </w:tcPr>
          <w:p w:rsidR="007D343D" w:rsidRPr="00C3053E" w:rsidRDefault="00C3053E" w:rsidP="00415304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C30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апреля</w:t>
            </w:r>
          </w:p>
        </w:tc>
        <w:tc>
          <w:tcPr>
            <w:tcW w:w="992" w:type="dxa"/>
            <w:vAlign w:val="center"/>
          </w:tcPr>
          <w:p w:rsidR="007D343D" w:rsidRDefault="007D343D" w:rsidP="00415304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5" w:type="dxa"/>
            <w:vAlign w:val="center"/>
          </w:tcPr>
          <w:p w:rsidR="007D343D" w:rsidRPr="00A2602D" w:rsidRDefault="007D343D" w:rsidP="00711A5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04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национального проекта «Безопасные и качественные автомобильные дороги» на территории Кабардино-Балкарской Республики</w:t>
            </w:r>
          </w:p>
        </w:tc>
        <w:tc>
          <w:tcPr>
            <w:tcW w:w="2409" w:type="dxa"/>
            <w:vAlign w:val="center"/>
          </w:tcPr>
          <w:p w:rsidR="007D343D" w:rsidRPr="00304442" w:rsidRDefault="007D343D" w:rsidP="00415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развитию, подд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ержке предпринимательства</w:t>
            </w: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>, ЖКХ, курортам и туризму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4153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Малый зал </w:t>
            </w:r>
          </w:p>
          <w:p w:rsidR="007D343D" w:rsidRPr="00711A51" w:rsidRDefault="007D343D" w:rsidP="004153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  <w:p w:rsidR="007D343D" w:rsidRPr="00711A51" w:rsidRDefault="007D343D" w:rsidP="00415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D343D" w:rsidRPr="00083C5A" w:rsidRDefault="007D343D" w:rsidP="00711A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В.П.,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Темукуев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А-Х.С., Чеченов Р.М.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транспорта и дорожного хозяйства КБР.</w:t>
            </w:r>
          </w:p>
        </w:tc>
      </w:tr>
      <w:tr w:rsidR="007D343D" w:rsidRPr="0001444A" w:rsidTr="00711A51">
        <w:trPr>
          <w:trHeight w:val="461"/>
        </w:trPr>
        <w:tc>
          <w:tcPr>
            <w:tcW w:w="15134" w:type="dxa"/>
            <w:gridSpan w:val="7"/>
            <w:tcBorders>
              <w:right w:val="single" w:sz="4" w:space="0" w:color="auto"/>
            </w:tcBorders>
            <w:vAlign w:val="center"/>
          </w:tcPr>
          <w:p w:rsidR="007D343D" w:rsidRPr="00711A51" w:rsidRDefault="007D343D" w:rsidP="00711A5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ОБЩЕСТВЕННЫЙ КОНТРОЛЬ</w:t>
            </w:r>
          </w:p>
        </w:tc>
      </w:tr>
      <w:tr w:rsidR="007D343D" w:rsidRPr="00F166BA" w:rsidTr="00D0207A">
        <w:trPr>
          <w:trHeight w:val="1258"/>
        </w:trPr>
        <w:tc>
          <w:tcPr>
            <w:tcW w:w="1384" w:type="dxa"/>
            <w:vAlign w:val="center"/>
          </w:tcPr>
          <w:p w:rsidR="007D343D" w:rsidRPr="000B7E80" w:rsidRDefault="007D343D" w:rsidP="000E4063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7D343D" w:rsidRPr="000B7E80" w:rsidRDefault="007D343D" w:rsidP="000E4063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Align w:val="center"/>
          </w:tcPr>
          <w:p w:rsidR="007D343D" w:rsidRPr="00304442" w:rsidRDefault="007D343D" w:rsidP="0071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Общественные проверки по обращениям граждан в рамках полномочий комиссий</w:t>
            </w:r>
          </w:p>
        </w:tc>
        <w:tc>
          <w:tcPr>
            <w:tcW w:w="2409" w:type="dxa"/>
            <w:vAlign w:val="center"/>
          </w:tcPr>
          <w:p w:rsidR="007D343D" w:rsidRPr="00304442" w:rsidRDefault="007D343D" w:rsidP="000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vAlign w:val="center"/>
          </w:tcPr>
          <w:p w:rsidR="007D343D" w:rsidRPr="000B7E80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обращений</w:t>
            </w: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0B7E80" w:rsidRDefault="007D343D" w:rsidP="000E4063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7D343D" w:rsidRPr="000B7E80" w:rsidRDefault="007D343D" w:rsidP="000E4063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Align w:val="center"/>
          </w:tcPr>
          <w:p w:rsidR="007D343D" w:rsidRPr="00304442" w:rsidRDefault="007D343D" w:rsidP="00711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федеральных и республиканских законов, нормативных правовых актов (проектов актов) Российской Федерации и Кабардино-Балкарской Республики</w:t>
            </w:r>
          </w:p>
        </w:tc>
        <w:tc>
          <w:tcPr>
            <w:tcW w:w="2409" w:type="dxa"/>
            <w:vAlign w:val="center"/>
          </w:tcPr>
          <w:p w:rsidR="007D343D" w:rsidRPr="00304442" w:rsidRDefault="007D343D" w:rsidP="000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vAlign w:val="center"/>
          </w:tcPr>
          <w:p w:rsidR="007D343D" w:rsidRPr="000B7E80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проектов документов на экспертизу</w:t>
            </w: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0B7E80" w:rsidRDefault="007D343D" w:rsidP="000E4063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7D343D" w:rsidRPr="000B7E80" w:rsidRDefault="007D343D" w:rsidP="000E4063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Align w:val="center"/>
          </w:tcPr>
          <w:p w:rsidR="007D343D" w:rsidRPr="00304442" w:rsidRDefault="007D343D" w:rsidP="0071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и фактического воздействия нормативных правовых актов и их проектов</w:t>
            </w:r>
          </w:p>
        </w:tc>
        <w:tc>
          <w:tcPr>
            <w:tcW w:w="2409" w:type="dxa"/>
            <w:vAlign w:val="center"/>
          </w:tcPr>
          <w:p w:rsidR="007D343D" w:rsidRPr="00304442" w:rsidRDefault="007D343D" w:rsidP="000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</w:t>
            </w:r>
          </w:p>
        </w:tc>
        <w:tc>
          <w:tcPr>
            <w:tcW w:w="2127" w:type="dxa"/>
            <w:vAlign w:val="center"/>
          </w:tcPr>
          <w:p w:rsidR="007D343D" w:rsidRPr="000B7E80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документов или их проектов на экспертизу</w:t>
            </w: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725E16" w:rsidRDefault="007D343D" w:rsidP="000E40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7D343D" w:rsidRPr="00725E16" w:rsidRDefault="007D343D" w:rsidP="000E40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D343D" w:rsidRPr="00676F84" w:rsidRDefault="007D343D" w:rsidP="00711A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Общественный мониторинг деятельности административных </w:t>
            </w:r>
            <w:r w:rsidRPr="00B617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комиссий в муниципальных районах и городских округах КБР</w:t>
            </w:r>
          </w:p>
        </w:tc>
        <w:tc>
          <w:tcPr>
            <w:tcW w:w="2409" w:type="dxa"/>
            <w:vAlign w:val="center"/>
          </w:tcPr>
          <w:p w:rsidR="007D343D" w:rsidRPr="00676F84" w:rsidRDefault="007D343D" w:rsidP="000E4063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74A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Члены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Комиссии</w:t>
            </w:r>
            <w:r w:rsidRPr="00B617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 общественной </w:t>
            </w:r>
            <w:r w:rsidRPr="00B617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безопасности, соблюдению законности и взаимодействию с ОНК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Местные администрации </w:t>
            </w:r>
            <w:r w:rsidRPr="00711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 КБР</w:t>
            </w:r>
          </w:p>
        </w:tc>
        <w:tc>
          <w:tcPr>
            <w:tcW w:w="2127" w:type="dxa"/>
            <w:vAlign w:val="center"/>
          </w:tcPr>
          <w:p w:rsidR="007D343D" w:rsidRPr="00676F84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Машуков Х.М. </w:t>
            </w:r>
            <w:proofErr w:type="spellStart"/>
            <w:r w:rsidRPr="00B617FC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B617FC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725E16" w:rsidRDefault="007D343D" w:rsidP="00B617F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992" w:type="dxa"/>
            <w:vAlign w:val="center"/>
          </w:tcPr>
          <w:p w:rsidR="007D343D" w:rsidRPr="00725E16" w:rsidRDefault="007D343D" w:rsidP="00B617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3D" w:rsidRPr="00083C5A" w:rsidRDefault="007D343D" w:rsidP="00711A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горячего питания в общеобразовательных организациях Черекского муниципального района Кабардино-Балкарской Республики</w:t>
            </w:r>
          </w:p>
        </w:tc>
        <w:tc>
          <w:tcPr>
            <w:tcW w:w="2409" w:type="dxa"/>
            <w:vAlign w:val="center"/>
          </w:tcPr>
          <w:p w:rsidR="007D343D" w:rsidRPr="00E95A6B" w:rsidRDefault="007D343D" w:rsidP="00B617FC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750A80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науке, делам молодежи и развитию добровольчества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B617FC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Общеобразовательные организации Черекского муниципального района КБР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3D" w:rsidRPr="00083C5A" w:rsidRDefault="007D343D" w:rsidP="00711A5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Н.Х.,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  <w:r w:rsidR="00DC547F"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C547F"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43D" w:rsidRPr="00711A51" w:rsidRDefault="007D343D" w:rsidP="00711A5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Управлением </w:t>
            </w:r>
            <w:proofErr w:type="spell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по КБР</w:t>
            </w: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AD6892" w:rsidRDefault="007D343D" w:rsidP="00B617F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Март-сентябрь</w:t>
            </w:r>
          </w:p>
        </w:tc>
        <w:tc>
          <w:tcPr>
            <w:tcW w:w="992" w:type="dxa"/>
            <w:vAlign w:val="center"/>
          </w:tcPr>
          <w:p w:rsidR="007D343D" w:rsidRPr="00725E16" w:rsidRDefault="007D343D" w:rsidP="00B617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D343D" w:rsidRPr="00AD6892" w:rsidRDefault="007D343D" w:rsidP="00711A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мониторинг деятельности Общественных палат муниципальных районов и городских округов КБР.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3D" w:rsidRPr="00711A51" w:rsidRDefault="007D343D" w:rsidP="00B617FC">
            <w:pPr>
              <w:pStyle w:val="a3"/>
              <w:spacing w:before="0" w:beforeAutospacing="0" w:after="0" w:afterAutospacing="0"/>
              <w:ind w:left="5"/>
              <w:rPr>
                <w:sz w:val="27"/>
                <w:szCs w:val="27"/>
              </w:rPr>
            </w:pPr>
            <w:r w:rsidRPr="00711A51">
              <w:rPr>
                <w:sz w:val="27"/>
                <w:szCs w:val="27"/>
              </w:rPr>
              <w:t>Члены Комиссии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B617FC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D343D" w:rsidRPr="00AD6892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Ахохов</w:t>
            </w:r>
            <w:proofErr w:type="spellEnd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  <w:proofErr w:type="spellStart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4F168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F166BA" w:rsidRDefault="007D343D" w:rsidP="00B617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7D343D" w:rsidRPr="00F166BA" w:rsidRDefault="007D343D" w:rsidP="00B617FC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D343D" w:rsidRPr="00F166BA" w:rsidRDefault="007D343D" w:rsidP="00711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обеспечения жизненно важными лекарственными препаратами и изделиями медицинского </w:t>
            </w:r>
            <w:r w:rsidRPr="00AD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</w:t>
            </w:r>
            <w:r w:rsidRPr="00A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</w:tc>
        <w:tc>
          <w:tcPr>
            <w:tcW w:w="2409" w:type="dxa"/>
            <w:vAlign w:val="center"/>
          </w:tcPr>
          <w:p w:rsidR="007D343D" w:rsidRPr="00F166BA" w:rsidRDefault="007D343D" w:rsidP="00B617FC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по социальной политике, здравоохранени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ю, физической культуре и спорту   </w:t>
            </w: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B617FC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D343D" w:rsidRPr="00D74ACF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здравоохранения КБР</w:t>
            </w:r>
          </w:p>
        </w:tc>
      </w:tr>
      <w:tr w:rsidR="007D343D" w:rsidRPr="00F166BA" w:rsidTr="00D0207A">
        <w:tc>
          <w:tcPr>
            <w:tcW w:w="1384" w:type="dxa"/>
            <w:vAlign w:val="center"/>
          </w:tcPr>
          <w:p w:rsidR="007D343D" w:rsidRPr="00F166BA" w:rsidRDefault="007D343D" w:rsidP="00B617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7D343D" w:rsidRPr="00F166BA" w:rsidRDefault="007D343D" w:rsidP="00B617FC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7D343D" w:rsidRDefault="007D343D" w:rsidP="00711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хода 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</w:tc>
        <w:tc>
          <w:tcPr>
            <w:tcW w:w="2409" w:type="dxa"/>
            <w:vAlign w:val="center"/>
          </w:tcPr>
          <w:p w:rsidR="007D343D" w:rsidRPr="00F166BA" w:rsidRDefault="007D343D" w:rsidP="00B617FC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ОП КБР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Совета НКО, Молодежного совета при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B617FC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D343D" w:rsidRPr="00F166BA" w:rsidRDefault="007D343D" w:rsidP="00711A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>Егорова Г.Ф. Шинкарева Н.П.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left="-79" w:right="-13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43D" w:rsidRPr="0001444A" w:rsidTr="00711A51">
        <w:trPr>
          <w:trHeight w:val="396"/>
        </w:trPr>
        <w:tc>
          <w:tcPr>
            <w:tcW w:w="15134" w:type="dxa"/>
            <w:gridSpan w:val="7"/>
            <w:vAlign w:val="center"/>
          </w:tcPr>
          <w:p w:rsidR="007D343D" w:rsidRPr="00711A51" w:rsidRDefault="007D343D" w:rsidP="00711A5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en-US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ПРОЧИЕ МЕРОПРИЯТИЯ</w:t>
            </w:r>
          </w:p>
        </w:tc>
      </w:tr>
      <w:tr w:rsidR="004C5D26" w:rsidRPr="004C5D26" w:rsidTr="00D0207A">
        <w:trPr>
          <w:trHeight w:val="179"/>
        </w:trPr>
        <w:tc>
          <w:tcPr>
            <w:tcW w:w="1384" w:type="dxa"/>
            <w:vAlign w:val="center"/>
          </w:tcPr>
          <w:p w:rsidR="00D0207A" w:rsidRPr="004C5D26" w:rsidRDefault="00D0207A" w:rsidP="004C5D26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26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992" w:type="dxa"/>
            <w:vAlign w:val="center"/>
          </w:tcPr>
          <w:p w:rsidR="00D0207A" w:rsidRPr="004C5D26" w:rsidRDefault="00D0207A" w:rsidP="00D0207A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4C5D26" w:rsidRDefault="00D0207A" w:rsidP="004C5D26">
            <w:pPr>
              <w:rPr>
                <w:rStyle w:val="af2"/>
                <w:rFonts w:ascii="Times New Roman" w:hAnsi="Times New Roman" w:cs="Times New Roman"/>
                <w:b w:val="0"/>
                <w:sz w:val="28"/>
                <w:shd w:val="clear" w:color="auto" w:fill="FFFFFF"/>
              </w:rPr>
            </w:pPr>
            <w:r w:rsidRPr="004C5D26">
              <w:rPr>
                <w:rStyle w:val="af2"/>
                <w:rFonts w:ascii="Times New Roman" w:hAnsi="Times New Roman" w:cs="Times New Roman"/>
                <w:b w:val="0"/>
                <w:sz w:val="28"/>
                <w:shd w:val="clear" w:color="auto" w:fill="FFFFFF"/>
              </w:rPr>
              <w:t>Научно-практическая конференция «Кабардино-Балкария: 100 лет на пути созидания»</w:t>
            </w:r>
          </w:p>
          <w:p w:rsidR="00D0207A" w:rsidRPr="004C5D26" w:rsidRDefault="00D0207A" w:rsidP="00D0207A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4C5D26" w:rsidRDefault="00D0207A" w:rsidP="004C5D2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C5D26">
              <w:rPr>
                <w:sz w:val="26"/>
                <w:szCs w:val="26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4C5D26" w:rsidRDefault="00D0207A" w:rsidP="00D0207A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4C5D26" w:rsidRDefault="00D0207A" w:rsidP="00D0207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4C5D26">
              <w:rPr>
                <w:sz w:val="26"/>
                <w:szCs w:val="26"/>
              </w:rPr>
              <w:t>Аттаев</w:t>
            </w:r>
            <w:proofErr w:type="spellEnd"/>
            <w:r w:rsidRPr="004C5D26">
              <w:rPr>
                <w:sz w:val="26"/>
                <w:szCs w:val="26"/>
              </w:rPr>
              <w:t xml:space="preserve"> Ж.Ж.</w:t>
            </w:r>
          </w:p>
          <w:p w:rsidR="00D0207A" w:rsidRPr="004C5D26" w:rsidRDefault="00D0207A" w:rsidP="00D0207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5D26">
              <w:rPr>
                <w:sz w:val="26"/>
                <w:szCs w:val="26"/>
              </w:rPr>
              <w:t>Бажев Д.М.</w:t>
            </w:r>
          </w:p>
          <w:p w:rsidR="00D0207A" w:rsidRPr="004C5D26" w:rsidRDefault="00D0207A" w:rsidP="00D0207A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4C5D26" w:rsidRDefault="00D0207A" w:rsidP="00D0207A">
            <w:pPr>
              <w:ind w:left="34"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4C5D26">
              <w:rPr>
                <w:rFonts w:ascii="Times New Roman" w:hAnsi="Times New Roman" w:cs="Times New Roman"/>
                <w:sz w:val="26"/>
                <w:szCs w:val="26"/>
              </w:rPr>
              <w:t>Совместно с Институтом гуманитарных исследований КБНЦ РАН</w:t>
            </w:r>
          </w:p>
          <w:p w:rsidR="00D0207A" w:rsidRPr="004C5D26" w:rsidRDefault="00D0207A" w:rsidP="00D0207A">
            <w:pPr>
              <w:ind w:left="34"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07A" w:rsidRPr="00F166BA" w:rsidTr="00D0207A">
        <w:trPr>
          <w:trHeight w:val="179"/>
        </w:trPr>
        <w:tc>
          <w:tcPr>
            <w:tcW w:w="1384" w:type="dxa"/>
            <w:vAlign w:val="center"/>
          </w:tcPr>
          <w:p w:rsidR="00D0207A" w:rsidRPr="006E3927" w:rsidRDefault="00D0207A" w:rsidP="00D0207A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6E3927"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</w:p>
        </w:tc>
        <w:tc>
          <w:tcPr>
            <w:tcW w:w="992" w:type="dxa"/>
            <w:vAlign w:val="center"/>
          </w:tcPr>
          <w:p w:rsidR="00D0207A" w:rsidRPr="006E3927" w:rsidRDefault="00D0207A" w:rsidP="00D0207A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E392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5" w:type="dxa"/>
            <w:vAlign w:val="center"/>
          </w:tcPr>
          <w:p w:rsidR="00D0207A" w:rsidRPr="009513D2" w:rsidRDefault="00D0207A" w:rsidP="00D0207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5CB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бывшими узниками фашистских концлагерей</w:t>
            </w:r>
          </w:p>
        </w:tc>
        <w:tc>
          <w:tcPr>
            <w:tcW w:w="2409" w:type="dxa"/>
            <w:vAlign w:val="center"/>
          </w:tcPr>
          <w:p w:rsidR="00D0207A" w:rsidRPr="004C5D26" w:rsidRDefault="00D0207A" w:rsidP="004C5D2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5D2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образованию, науке, делам молодежи и развитию </w:t>
            </w:r>
            <w:r w:rsidRPr="004C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добровольчества</w:t>
            </w:r>
          </w:p>
        </w:tc>
        <w:tc>
          <w:tcPr>
            <w:tcW w:w="1701" w:type="dxa"/>
            <w:vAlign w:val="center"/>
          </w:tcPr>
          <w:p w:rsidR="00D0207A" w:rsidRPr="00711A51" w:rsidRDefault="00D0207A" w:rsidP="00D020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Большой зал</w:t>
            </w:r>
          </w:p>
          <w:p w:rsidR="00D0207A" w:rsidRPr="00711A51" w:rsidRDefault="00D0207A" w:rsidP="00D020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  <w:p w:rsidR="00D0207A" w:rsidRPr="00711A51" w:rsidRDefault="00D0207A" w:rsidP="00D0207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083C5A" w:rsidRDefault="00D0207A" w:rsidP="00D0207A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083C5A">
              <w:rPr>
                <w:sz w:val="28"/>
                <w:szCs w:val="28"/>
                <w:lang w:eastAsia="en-US"/>
              </w:rPr>
              <w:t>Егорова Г.Ф. Шихабахов М.Х.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7A" w:rsidRPr="00711A51" w:rsidRDefault="00D0207A" w:rsidP="00D0207A">
            <w:pPr>
              <w:ind w:left="34" w:right="111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Совместно с КБРОО</w:t>
            </w:r>
            <w:r w:rsidRPr="00711A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ветеранов (пенсионеров) войны, труда, </w:t>
            </w:r>
            <w:r w:rsidRPr="00711A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Вооруженных Сил и правоохранительных органов</w:t>
            </w: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207A" w:rsidRPr="00F166BA" w:rsidTr="00D0207A">
        <w:trPr>
          <w:trHeight w:val="179"/>
        </w:trPr>
        <w:tc>
          <w:tcPr>
            <w:tcW w:w="1384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0207A" w:rsidRPr="00304442" w:rsidRDefault="00D0207A" w:rsidP="00D020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НКО, оказание методической помощи в подготовке документов для участия в конкурсах Президентских грантов и грантов для НКО, выделяемых из республиканского бюджета КБР</w:t>
            </w:r>
          </w:p>
        </w:tc>
        <w:tc>
          <w:tcPr>
            <w:tcW w:w="2409" w:type="dxa"/>
            <w:vAlign w:val="center"/>
          </w:tcPr>
          <w:p w:rsidR="00D0207A" w:rsidRPr="00304442" w:rsidRDefault="00D0207A" w:rsidP="00D020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Члены НКО</w:t>
            </w:r>
          </w:p>
        </w:tc>
        <w:tc>
          <w:tcPr>
            <w:tcW w:w="1701" w:type="dxa"/>
            <w:vAlign w:val="center"/>
          </w:tcPr>
          <w:p w:rsidR="00D0207A" w:rsidRPr="00711A51" w:rsidRDefault="00D0207A" w:rsidP="00D0207A">
            <w:pPr>
              <w:contextualSpacing/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</w:pPr>
            <w:proofErr w:type="gram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                        (пр.</w:t>
            </w:r>
            <w:proofErr w:type="gram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Ленина 57  , 3 этаж)</w:t>
            </w:r>
          </w:p>
        </w:tc>
        <w:tc>
          <w:tcPr>
            <w:tcW w:w="2127" w:type="dxa"/>
            <w:vAlign w:val="center"/>
          </w:tcPr>
          <w:p w:rsidR="00D0207A" w:rsidRDefault="00D0207A" w:rsidP="00D0207A">
            <w:pPr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D689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Ордокова Ю.В.</w:t>
            </w:r>
          </w:p>
          <w:p w:rsidR="00D0207A" w:rsidRPr="00F166BA" w:rsidRDefault="00D0207A" w:rsidP="00D0207A">
            <w:pPr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Кярова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126" w:type="dxa"/>
            <w:vAlign w:val="center"/>
          </w:tcPr>
          <w:p w:rsidR="00D0207A" w:rsidRPr="001D0AC4" w:rsidRDefault="00D0207A" w:rsidP="00D0207A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</w:tr>
      <w:tr w:rsidR="00D0207A" w:rsidRPr="00F166BA" w:rsidTr="00D0207A">
        <w:tc>
          <w:tcPr>
            <w:tcW w:w="1384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  <w:vAlign w:val="center"/>
          </w:tcPr>
          <w:p w:rsidR="00D0207A" w:rsidRPr="00F166BA" w:rsidRDefault="00D0207A" w:rsidP="00D0207A">
            <w:pPr>
              <w:ind w:left="-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4395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граждан членами</w:t>
            </w:r>
          </w:p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палаты КБР</w:t>
            </w:r>
          </w:p>
        </w:tc>
        <w:tc>
          <w:tcPr>
            <w:tcW w:w="2409" w:type="dxa"/>
            <w:vAlign w:val="center"/>
          </w:tcPr>
          <w:p w:rsidR="00D0207A" w:rsidRPr="00F166BA" w:rsidRDefault="00D0207A" w:rsidP="00D0207A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</w:p>
          <w:p w:rsidR="00D0207A" w:rsidRPr="00F166BA" w:rsidRDefault="00D0207A" w:rsidP="00D0207A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</w:t>
            </w:r>
          </w:p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Палаты КБР</w:t>
            </w:r>
          </w:p>
        </w:tc>
        <w:tc>
          <w:tcPr>
            <w:tcW w:w="1701" w:type="dxa"/>
            <w:vAlign w:val="center"/>
          </w:tcPr>
          <w:p w:rsidR="00D0207A" w:rsidRPr="00711A51" w:rsidRDefault="00D0207A" w:rsidP="00D0207A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                         (пр.</w:t>
            </w:r>
            <w:proofErr w:type="gram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2127" w:type="dxa"/>
            <w:vAlign w:val="center"/>
          </w:tcPr>
          <w:p w:rsidR="00D0207A" w:rsidRPr="00F166BA" w:rsidRDefault="00D0207A" w:rsidP="00D0207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Тешева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2126" w:type="dxa"/>
            <w:vAlign w:val="center"/>
          </w:tcPr>
          <w:p w:rsidR="00D0207A" w:rsidRPr="001D0AC4" w:rsidRDefault="00D0207A" w:rsidP="00D0207A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207A" w:rsidRPr="00F166BA" w:rsidTr="00D0207A">
        <w:trPr>
          <w:trHeight w:val="633"/>
        </w:trPr>
        <w:tc>
          <w:tcPr>
            <w:tcW w:w="1384" w:type="dxa"/>
            <w:vAlign w:val="center"/>
          </w:tcPr>
          <w:p w:rsidR="00D0207A" w:rsidRPr="00AF1F6B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Каждый понедельник</w:t>
            </w:r>
          </w:p>
        </w:tc>
        <w:tc>
          <w:tcPr>
            <w:tcW w:w="992" w:type="dxa"/>
            <w:vAlign w:val="center"/>
          </w:tcPr>
          <w:p w:rsidR="00D0207A" w:rsidRPr="00F166BA" w:rsidRDefault="00D0207A" w:rsidP="00D020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5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Оперативное совещание у председателя Общественной палаты КБР</w:t>
            </w:r>
          </w:p>
        </w:tc>
        <w:tc>
          <w:tcPr>
            <w:tcW w:w="2409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Бердов Х.А.</w:t>
            </w:r>
          </w:p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701" w:type="dxa"/>
            <w:vAlign w:val="center"/>
          </w:tcPr>
          <w:p w:rsidR="00D0207A" w:rsidRPr="00711A51" w:rsidRDefault="00D0207A" w:rsidP="00D0207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207A" w:rsidRPr="00F166BA" w:rsidRDefault="00D0207A" w:rsidP="00D0207A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0207A" w:rsidRPr="001D0AC4" w:rsidRDefault="00D0207A" w:rsidP="00D0207A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D0207A" w:rsidRPr="00F166BA" w:rsidTr="00D0207A">
        <w:trPr>
          <w:trHeight w:val="633"/>
        </w:trPr>
        <w:tc>
          <w:tcPr>
            <w:tcW w:w="1384" w:type="dxa"/>
            <w:vAlign w:val="center"/>
          </w:tcPr>
          <w:p w:rsidR="00D0207A" w:rsidRPr="00AF1F6B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Каждую среду</w:t>
            </w:r>
          </w:p>
        </w:tc>
        <w:tc>
          <w:tcPr>
            <w:tcW w:w="992" w:type="dxa"/>
            <w:vAlign w:val="center"/>
          </w:tcPr>
          <w:p w:rsidR="00D0207A" w:rsidRPr="00F166BA" w:rsidRDefault="00D0207A" w:rsidP="00D020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5" w:type="dxa"/>
            <w:vAlign w:val="center"/>
          </w:tcPr>
          <w:p w:rsidR="00D0207A" w:rsidRPr="00F166BA" w:rsidRDefault="00D0207A" w:rsidP="00D0207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с Аппаратом ОП КБР</w:t>
            </w:r>
          </w:p>
        </w:tc>
        <w:tc>
          <w:tcPr>
            <w:tcW w:w="2409" w:type="dxa"/>
            <w:vAlign w:val="center"/>
          </w:tcPr>
          <w:p w:rsidR="00D0207A" w:rsidRPr="00F166BA" w:rsidRDefault="00D0207A" w:rsidP="00D020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701" w:type="dxa"/>
            <w:vAlign w:val="center"/>
          </w:tcPr>
          <w:p w:rsidR="00D0207A" w:rsidRPr="00711A51" w:rsidRDefault="00D0207A" w:rsidP="00D0207A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0207A" w:rsidRPr="00F166BA" w:rsidRDefault="00D0207A" w:rsidP="00D0207A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Дьяченко А.В.</w:t>
            </w:r>
          </w:p>
          <w:p w:rsidR="00D0207A" w:rsidRPr="00F166BA" w:rsidRDefault="00D0207A" w:rsidP="00D0207A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776762</w:t>
            </w:r>
          </w:p>
        </w:tc>
        <w:tc>
          <w:tcPr>
            <w:tcW w:w="2126" w:type="dxa"/>
            <w:vAlign w:val="center"/>
          </w:tcPr>
          <w:p w:rsidR="00D0207A" w:rsidRPr="001D0AC4" w:rsidRDefault="00D0207A" w:rsidP="00D0207A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D0207A" w:rsidRPr="00A35786" w:rsidTr="00D0207A">
        <w:trPr>
          <w:trHeight w:val="633"/>
        </w:trPr>
        <w:tc>
          <w:tcPr>
            <w:tcW w:w="1384" w:type="dxa"/>
            <w:vAlign w:val="center"/>
          </w:tcPr>
          <w:p w:rsidR="00D0207A" w:rsidRPr="001D0AC4" w:rsidRDefault="00D0207A" w:rsidP="00D020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A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992" w:type="dxa"/>
            <w:vAlign w:val="center"/>
          </w:tcPr>
          <w:p w:rsidR="00D0207A" w:rsidRPr="00A35786" w:rsidRDefault="00D0207A" w:rsidP="00D02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vAlign w:val="center"/>
          </w:tcPr>
          <w:p w:rsidR="00D0207A" w:rsidRPr="00A35786" w:rsidRDefault="00D0207A" w:rsidP="00D02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Онлайн - совещание Общественной палаты РФ с общественными палатами субъектов РФ</w:t>
            </w:r>
          </w:p>
        </w:tc>
        <w:tc>
          <w:tcPr>
            <w:tcW w:w="2409" w:type="dxa"/>
            <w:vAlign w:val="center"/>
          </w:tcPr>
          <w:p w:rsidR="00D0207A" w:rsidRPr="00A35786" w:rsidRDefault="00D0207A" w:rsidP="00D02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207A" w:rsidRPr="00711A51" w:rsidRDefault="00D0207A" w:rsidP="00D0207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                         (пр.</w:t>
            </w:r>
            <w:proofErr w:type="gram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2127" w:type="dxa"/>
            <w:vAlign w:val="center"/>
          </w:tcPr>
          <w:p w:rsidR="00D0207A" w:rsidRPr="00A35786" w:rsidRDefault="00D0207A" w:rsidP="00D0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2126" w:type="dxa"/>
            <w:vAlign w:val="center"/>
          </w:tcPr>
          <w:p w:rsidR="00D0207A" w:rsidRPr="001D0AC4" w:rsidRDefault="00D0207A" w:rsidP="00D0207A">
            <w:pPr>
              <w:ind w:right="-108" w:firstLine="5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bidi="en-US"/>
              </w:rPr>
            </w:pPr>
          </w:p>
        </w:tc>
      </w:tr>
    </w:tbl>
    <w:p w:rsidR="00F87896" w:rsidRPr="00EB535D" w:rsidRDefault="00F87896" w:rsidP="00A63935">
      <w:pPr>
        <w:spacing w:line="240" w:lineRule="auto"/>
        <w:rPr>
          <w:rFonts w:ascii="Times New Roman" w:hAnsi="Times New Roman" w:cs="Times New Roman"/>
        </w:rPr>
      </w:pPr>
    </w:p>
    <w:sectPr w:rsidR="00F87896" w:rsidRPr="00EB535D" w:rsidSect="00EA2F9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0" w:rsidRDefault="00DF4B10" w:rsidP="0001444A">
      <w:pPr>
        <w:spacing w:after="0" w:line="240" w:lineRule="auto"/>
      </w:pPr>
      <w:r>
        <w:separator/>
      </w:r>
    </w:p>
  </w:endnote>
  <w:endnote w:type="continuationSeparator" w:id="0">
    <w:p w:rsidR="00DF4B10" w:rsidRDefault="00DF4B10" w:rsidP="0001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0" w:rsidRDefault="00DF4B10" w:rsidP="0001444A">
      <w:pPr>
        <w:spacing w:after="0" w:line="240" w:lineRule="auto"/>
      </w:pPr>
      <w:r>
        <w:separator/>
      </w:r>
    </w:p>
  </w:footnote>
  <w:footnote w:type="continuationSeparator" w:id="0">
    <w:p w:rsidR="00DF4B10" w:rsidRDefault="00DF4B10" w:rsidP="0001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871"/>
      <w:docPartObj>
        <w:docPartGallery w:val="Page Numbers (Top of Page)"/>
        <w:docPartUnique/>
      </w:docPartObj>
    </w:sdtPr>
    <w:sdtContent>
      <w:p w:rsidR="00DF4B10" w:rsidRDefault="00DF4B10">
        <w:pPr>
          <w:pStyle w:val="af0"/>
          <w:jc w:val="right"/>
        </w:pPr>
        <w:fldSimple w:instr="PAGE   \* MERGEFORMAT">
          <w:r w:rsidR="006349B2">
            <w:rPr>
              <w:noProof/>
            </w:rPr>
            <w:t>4</w:t>
          </w:r>
        </w:fldSimple>
      </w:p>
    </w:sdtContent>
  </w:sdt>
  <w:p w:rsidR="00DF4B10" w:rsidRDefault="00DF4B1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0F9C"/>
    <w:multiLevelType w:val="hybridMultilevel"/>
    <w:tmpl w:val="0EB6DDD8"/>
    <w:lvl w:ilvl="0" w:tplc="0A9A0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A92"/>
    <w:multiLevelType w:val="hybridMultilevel"/>
    <w:tmpl w:val="6E7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216"/>
    <w:multiLevelType w:val="hybridMultilevel"/>
    <w:tmpl w:val="1728BC86"/>
    <w:lvl w:ilvl="0" w:tplc="1A8EFE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3F08"/>
    <w:multiLevelType w:val="hybridMultilevel"/>
    <w:tmpl w:val="14F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98"/>
    <w:rsid w:val="00006BAD"/>
    <w:rsid w:val="000102A2"/>
    <w:rsid w:val="0001444A"/>
    <w:rsid w:val="00017464"/>
    <w:rsid w:val="0001750C"/>
    <w:rsid w:val="0002781A"/>
    <w:rsid w:val="000342BC"/>
    <w:rsid w:val="00035130"/>
    <w:rsid w:val="0004491C"/>
    <w:rsid w:val="00044F41"/>
    <w:rsid w:val="0004517A"/>
    <w:rsid w:val="00057D2F"/>
    <w:rsid w:val="00061F8F"/>
    <w:rsid w:val="00083987"/>
    <w:rsid w:val="00087995"/>
    <w:rsid w:val="00091DB5"/>
    <w:rsid w:val="000921C2"/>
    <w:rsid w:val="00093280"/>
    <w:rsid w:val="000A27F8"/>
    <w:rsid w:val="000A5103"/>
    <w:rsid w:val="000B7E80"/>
    <w:rsid w:val="000C1F85"/>
    <w:rsid w:val="000E092D"/>
    <w:rsid w:val="000E4063"/>
    <w:rsid w:val="000E6E9E"/>
    <w:rsid w:val="001033AD"/>
    <w:rsid w:val="00117761"/>
    <w:rsid w:val="001244A0"/>
    <w:rsid w:val="00127E36"/>
    <w:rsid w:val="001301F2"/>
    <w:rsid w:val="001325CB"/>
    <w:rsid w:val="00140AF8"/>
    <w:rsid w:val="00151609"/>
    <w:rsid w:val="0015565C"/>
    <w:rsid w:val="0016057D"/>
    <w:rsid w:val="00167EF9"/>
    <w:rsid w:val="001707B5"/>
    <w:rsid w:val="0019021C"/>
    <w:rsid w:val="00194427"/>
    <w:rsid w:val="001A3228"/>
    <w:rsid w:val="001B60B1"/>
    <w:rsid w:val="001D0AC4"/>
    <w:rsid w:val="001D50CA"/>
    <w:rsid w:val="001D5BA1"/>
    <w:rsid w:val="001D7DDB"/>
    <w:rsid w:val="001E6ABB"/>
    <w:rsid w:val="001F097B"/>
    <w:rsid w:val="001F2B1D"/>
    <w:rsid w:val="0022196A"/>
    <w:rsid w:val="00240466"/>
    <w:rsid w:val="00251C81"/>
    <w:rsid w:val="00253787"/>
    <w:rsid w:val="00262729"/>
    <w:rsid w:val="00273CDD"/>
    <w:rsid w:val="002A30CA"/>
    <w:rsid w:val="002A6D97"/>
    <w:rsid w:val="002C2DA1"/>
    <w:rsid w:val="002C525F"/>
    <w:rsid w:val="002D0757"/>
    <w:rsid w:val="002D22CA"/>
    <w:rsid w:val="002D2F1A"/>
    <w:rsid w:val="002E15AA"/>
    <w:rsid w:val="002E1E3F"/>
    <w:rsid w:val="002E742E"/>
    <w:rsid w:val="002E7493"/>
    <w:rsid w:val="002E7F0C"/>
    <w:rsid w:val="00304442"/>
    <w:rsid w:val="003062AB"/>
    <w:rsid w:val="003118BB"/>
    <w:rsid w:val="0031530C"/>
    <w:rsid w:val="003402C3"/>
    <w:rsid w:val="00351E19"/>
    <w:rsid w:val="00354485"/>
    <w:rsid w:val="00361280"/>
    <w:rsid w:val="00367100"/>
    <w:rsid w:val="00372551"/>
    <w:rsid w:val="0038099E"/>
    <w:rsid w:val="00384534"/>
    <w:rsid w:val="00384ED6"/>
    <w:rsid w:val="00387D2D"/>
    <w:rsid w:val="003A05E7"/>
    <w:rsid w:val="003A409A"/>
    <w:rsid w:val="003A446D"/>
    <w:rsid w:val="003A62B7"/>
    <w:rsid w:val="003B0A99"/>
    <w:rsid w:val="003B5C93"/>
    <w:rsid w:val="003C38F7"/>
    <w:rsid w:val="003C4C53"/>
    <w:rsid w:val="003C4D42"/>
    <w:rsid w:val="003D7B95"/>
    <w:rsid w:val="003E2529"/>
    <w:rsid w:val="003E5861"/>
    <w:rsid w:val="003F1213"/>
    <w:rsid w:val="00404059"/>
    <w:rsid w:val="00415304"/>
    <w:rsid w:val="00421DA4"/>
    <w:rsid w:val="004235C0"/>
    <w:rsid w:val="00427A52"/>
    <w:rsid w:val="004502BF"/>
    <w:rsid w:val="00463A3D"/>
    <w:rsid w:val="00464D77"/>
    <w:rsid w:val="00466C95"/>
    <w:rsid w:val="00471689"/>
    <w:rsid w:val="00482933"/>
    <w:rsid w:val="004834FE"/>
    <w:rsid w:val="00484C5C"/>
    <w:rsid w:val="00484F07"/>
    <w:rsid w:val="00494AB3"/>
    <w:rsid w:val="004A4864"/>
    <w:rsid w:val="004B127E"/>
    <w:rsid w:val="004B217C"/>
    <w:rsid w:val="004C30F9"/>
    <w:rsid w:val="004C5D26"/>
    <w:rsid w:val="004D13FA"/>
    <w:rsid w:val="004D41CD"/>
    <w:rsid w:val="004D51E6"/>
    <w:rsid w:val="004E4E0F"/>
    <w:rsid w:val="004F168C"/>
    <w:rsid w:val="004F3117"/>
    <w:rsid w:val="005079CA"/>
    <w:rsid w:val="00507AAF"/>
    <w:rsid w:val="005146A6"/>
    <w:rsid w:val="00515C1E"/>
    <w:rsid w:val="00517FF4"/>
    <w:rsid w:val="005204C6"/>
    <w:rsid w:val="00526B16"/>
    <w:rsid w:val="00530023"/>
    <w:rsid w:val="00536CEC"/>
    <w:rsid w:val="00542FD2"/>
    <w:rsid w:val="0056583C"/>
    <w:rsid w:val="00575AB1"/>
    <w:rsid w:val="00585E48"/>
    <w:rsid w:val="005A1257"/>
    <w:rsid w:val="005A5ADF"/>
    <w:rsid w:val="005A66B2"/>
    <w:rsid w:val="005F540A"/>
    <w:rsid w:val="005F558D"/>
    <w:rsid w:val="005F6E41"/>
    <w:rsid w:val="006014C9"/>
    <w:rsid w:val="006117DF"/>
    <w:rsid w:val="0061770A"/>
    <w:rsid w:val="00617BB7"/>
    <w:rsid w:val="0062721B"/>
    <w:rsid w:val="006349B2"/>
    <w:rsid w:val="006361AD"/>
    <w:rsid w:val="00643C87"/>
    <w:rsid w:val="00650AFD"/>
    <w:rsid w:val="0066515B"/>
    <w:rsid w:val="0067439D"/>
    <w:rsid w:val="00676F84"/>
    <w:rsid w:val="006816E7"/>
    <w:rsid w:val="00681B2A"/>
    <w:rsid w:val="00682BAB"/>
    <w:rsid w:val="0068367C"/>
    <w:rsid w:val="006842D0"/>
    <w:rsid w:val="00693FCC"/>
    <w:rsid w:val="006A1267"/>
    <w:rsid w:val="006B55D4"/>
    <w:rsid w:val="006E3927"/>
    <w:rsid w:val="006F4845"/>
    <w:rsid w:val="00701F15"/>
    <w:rsid w:val="00702091"/>
    <w:rsid w:val="007023A0"/>
    <w:rsid w:val="00711A51"/>
    <w:rsid w:val="0072146E"/>
    <w:rsid w:val="00721B53"/>
    <w:rsid w:val="00721DD8"/>
    <w:rsid w:val="00725E16"/>
    <w:rsid w:val="00732C0D"/>
    <w:rsid w:val="00737DED"/>
    <w:rsid w:val="00743FB6"/>
    <w:rsid w:val="00745571"/>
    <w:rsid w:val="00750A80"/>
    <w:rsid w:val="00763509"/>
    <w:rsid w:val="00766430"/>
    <w:rsid w:val="0077230B"/>
    <w:rsid w:val="00784222"/>
    <w:rsid w:val="007A3260"/>
    <w:rsid w:val="007A4FBB"/>
    <w:rsid w:val="007C1424"/>
    <w:rsid w:val="007C3B7C"/>
    <w:rsid w:val="007D2484"/>
    <w:rsid w:val="007D343D"/>
    <w:rsid w:val="007E0D62"/>
    <w:rsid w:val="00801511"/>
    <w:rsid w:val="00802DC8"/>
    <w:rsid w:val="00806CD1"/>
    <w:rsid w:val="008120B2"/>
    <w:rsid w:val="0081549D"/>
    <w:rsid w:val="00824DE6"/>
    <w:rsid w:val="00841094"/>
    <w:rsid w:val="00846010"/>
    <w:rsid w:val="00850E5D"/>
    <w:rsid w:val="00852967"/>
    <w:rsid w:val="00854F73"/>
    <w:rsid w:val="00860B2D"/>
    <w:rsid w:val="008622C1"/>
    <w:rsid w:val="00870321"/>
    <w:rsid w:val="008914DB"/>
    <w:rsid w:val="00891E6C"/>
    <w:rsid w:val="008B2A0D"/>
    <w:rsid w:val="008C44F6"/>
    <w:rsid w:val="008D2956"/>
    <w:rsid w:val="008D3130"/>
    <w:rsid w:val="008E1EA8"/>
    <w:rsid w:val="008F520D"/>
    <w:rsid w:val="008F79CB"/>
    <w:rsid w:val="00912E16"/>
    <w:rsid w:val="00915216"/>
    <w:rsid w:val="00915F86"/>
    <w:rsid w:val="00925389"/>
    <w:rsid w:val="009337B7"/>
    <w:rsid w:val="00935594"/>
    <w:rsid w:val="009379DB"/>
    <w:rsid w:val="009419A2"/>
    <w:rsid w:val="00942A1B"/>
    <w:rsid w:val="009448B3"/>
    <w:rsid w:val="009513D2"/>
    <w:rsid w:val="009572AA"/>
    <w:rsid w:val="00957BF8"/>
    <w:rsid w:val="00964C4C"/>
    <w:rsid w:val="00965972"/>
    <w:rsid w:val="00965C12"/>
    <w:rsid w:val="00973C12"/>
    <w:rsid w:val="00984696"/>
    <w:rsid w:val="00993D8E"/>
    <w:rsid w:val="00994B98"/>
    <w:rsid w:val="00995D46"/>
    <w:rsid w:val="009A032E"/>
    <w:rsid w:val="009C3A8C"/>
    <w:rsid w:val="009C5507"/>
    <w:rsid w:val="009C7C1E"/>
    <w:rsid w:val="009D5159"/>
    <w:rsid w:val="009E2035"/>
    <w:rsid w:val="009E4685"/>
    <w:rsid w:val="009E4FE0"/>
    <w:rsid w:val="009E7E16"/>
    <w:rsid w:val="009F17EF"/>
    <w:rsid w:val="009F475F"/>
    <w:rsid w:val="009F6F5D"/>
    <w:rsid w:val="009F7B95"/>
    <w:rsid w:val="00A135D6"/>
    <w:rsid w:val="00A2602D"/>
    <w:rsid w:val="00A3227F"/>
    <w:rsid w:val="00A35786"/>
    <w:rsid w:val="00A440F5"/>
    <w:rsid w:val="00A55AA4"/>
    <w:rsid w:val="00A613D8"/>
    <w:rsid w:val="00A63285"/>
    <w:rsid w:val="00A63935"/>
    <w:rsid w:val="00A6752A"/>
    <w:rsid w:val="00A70E45"/>
    <w:rsid w:val="00A76141"/>
    <w:rsid w:val="00A8306C"/>
    <w:rsid w:val="00A90FF7"/>
    <w:rsid w:val="00A93CA3"/>
    <w:rsid w:val="00AA3459"/>
    <w:rsid w:val="00AA4281"/>
    <w:rsid w:val="00AA7897"/>
    <w:rsid w:val="00AB4940"/>
    <w:rsid w:val="00AB6F6E"/>
    <w:rsid w:val="00AC1445"/>
    <w:rsid w:val="00AD2EED"/>
    <w:rsid w:val="00AD3CB9"/>
    <w:rsid w:val="00AD6892"/>
    <w:rsid w:val="00AD7C7A"/>
    <w:rsid w:val="00AE0896"/>
    <w:rsid w:val="00AE6B1B"/>
    <w:rsid w:val="00AF1F07"/>
    <w:rsid w:val="00AF1F6B"/>
    <w:rsid w:val="00AF7A39"/>
    <w:rsid w:val="00B016D1"/>
    <w:rsid w:val="00B24540"/>
    <w:rsid w:val="00B422A1"/>
    <w:rsid w:val="00B43B58"/>
    <w:rsid w:val="00B617FC"/>
    <w:rsid w:val="00B718F2"/>
    <w:rsid w:val="00B77440"/>
    <w:rsid w:val="00B82E68"/>
    <w:rsid w:val="00B83847"/>
    <w:rsid w:val="00B9574F"/>
    <w:rsid w:val="00BA735B"/>
    <w:rsid w:val="00BB37AE"/>
    <w:rsid w:val="00BC0BC1"/>
    <w:rsid w:val="00BC1F55"/>
    <w:rsid w:val="00BC574D"/>
    <w:rsid w:val="00BD415D"/>
    <w:rsid w:val="00BD4922"/>
    <w:rsid w:val="00BE3536"/>
    <w:rsid w:val="00BE4233"/>
    <w:rsid w:val="00BE56D2"/>
    <w:rsid w:val="00BE67C8"/>
    <w:rsid w:val="00C14B90"/>
    <w:rsid w:val="00C2477A"/>
    <w:rsid w:val="00C3053E"/>
    <w:rsid w:val="00C3605B"/>
    <w:rsid w:val="00C609B7"/>
    <w:rsid w:val="00C8154C"/>
    <w:rsid w:val="00C869C4"/>
    <w:rsid w:val="00C95E55"/>
    <w:rsid w:val="00C969EE"/>
    <w:rsid w:val="00CA08BF"/>
    <w:rsid w:val="00CA5BFA"/>
    <w:rsid w:val="00CA7D59"/>
    <w:rsid w:val="00CB5AC0"/>
    <w:rsid w:val="00CC63A7"/>
    <w:rsid w:val="00CD2F43"/>
    <w:rsid w:val="00CE6DBC"/>
    <w:rsid w:val="00D0207A"/>
    <w:rsid w:val="00D05932"/>
    <w:rsid w:val="00D07D58"/>
    <w:rsid w:val="00D33F99"/>
    <w:rsid w:val="00D51191"/>
    <w:rsid w:val="00D521FB"/>
    <w:rsid w:val="00D7182F"/>
    <w:rsid w:val="00D73123"/>
    <w:rsid w:val="00D74ACF"/>
    <w:rsid w:val="00D755D1"/>
    <w:rsid w:val="00D854C3"/>
    <w:rsid w:val="00D91F3B"/>
    <w:rsid w:val="00D93048"/>
    <w:rsid w:val="00D95C54"/>
    <w:rsid w:val="00DA1BD9"/>
    <w:rsid w:val="00DB0773"/>
    <w:rsid w:val="00DB2DFE"/>
    <w:rsid w:val="00DB3CC1"/>
    <w:rsid w:val="00DC547F"/>
    <w:rsid w:val="00DD6866"/>
    <w:rsid w:val="00DE0DD1"/>
    <w:rsid w:val="00DF1D8E"/>
    <w:rsid w:val="00DF4B10"/>
    <w:rsid w:val="00E04054"/>
    <w:rsid w:val="00E05792"/>
    <w:rsid w:val="00E32DEC"/>
    <w:rsid w:val="00E43FA8"/>
    <w:rsid w:val="00E4576A"/>
    <w:rsid w:val="00E62B51"/>
    <w:rsid w:val="00E63F72"/>
    <w:rsid w:val="00E75D9A"/>
    <w:rsid w:val="00E80C64"/>
    <w:rsid w:val="00E80CC9"/>
    <w:rsid w:val="00E928E4"/>
    <w:rsid w:val="00E95A6B"/>
    <w:rsid w:val="00EA2F98"/>
    <w:rsid w:val="00EA4290"/>
    <w:rsid w:val="00EA5544"/>
    <w:rsid w:val="00EB535D"/>
    <w:rsid w:val="00EC050C"/>
    <w:rsid w:val="00EC3339"/>
    <w:rsid w:val="00EC687F"/>
    <w:rsid w:val="00EC7EC2"/>
    <w:rsid w:val="00ED2C7E"/>
    <w:rsid w:val="00F00783"/>
    <w:rsid w:val="00F06B85"/>
    <w:rsid w:val="00F135D9"/>
    <w:rsid w:val="00F14D34"/>
    <w:rsid w:val="00F15AAF"/>
    <w:rsid w:val="00F166BA"/>
    <w:rsid w:val="00F2038C"/>
    <w:rsid w:val="00F2359F"/>
    <w:rsid w:val="00F24015"/>
    <w:rsid w:val="00F2556A"/>
    <w:rsid w:val="00F4726B"/>
    <w:rsid w:val="00F56DEE"/>
    <w:rsid w:val="00F66BE9"/>
    <w:rsid w:val="00F82011"/>
    <w:rsid w:val="00F85604"/>
    <w:rsid w:val="00F87896"/>
    <w:rsid w:val="00FA07A0"/>
    <w:rsid w:val="00FB15B0"/>
    <w:rsid w:val="00FB5D9A"/>
    <w:rsid w:val="00FD42E3"/>
    <w:rsid w:val="00FE39B1"/>
    <w:rsid w:val="00FE7FAC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6F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D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D515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9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BC1F55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1F55"/>
  </w:style>
  <w:style w:type="paragraph" w:styleId="ab">
    <w:name w:val="No Spacing"/>
    <w:link w:val="ac"/>
    <w:uiPriority w:val="1"/>
    <w:qFormat/>
    <w:rsid w:val="00AB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4940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AB4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4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24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5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A80"/>
  </w:style>
  <w:style w:type="paragraph" w:styleId="af0">
    <w:name w:val="header"/>
    <w:basedOn w:val="a"/>
    <w:link w:val="af1"/>
    <w:uiPriority w:val="99"/>
    <w:unhideWhenUsed/>
    <w:rsid w:val="0001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444A"/>
  </w:style>
  <w:style w:type="character" w:styleId="af2">
    <w:name w:val="Strong"/>
    <w:basedOn w:val="a0"/>
    <w:uiPriority w:val="22"/>
    <w:qFormat/>
    <w:rsid w:val="00D02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NaljaN</cp:lastModifiedBy>
  <cp:revision>53</cp:revision>
  <cp:lastPrinted>2022-02-24T09:42:00Z</cp:lastPrinted>
  <dcterms:created xsi:type="dcterms:W3CDTF">2021-10-26T14:03:00Z</dcterms:created>
  <dcterms:modified xsi:type="dcterms:W3CDTF">2022-03-29T08:09:00Z</dcterms:modified>
</cp:coreProperties>
</file>